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МКУ УО</w:t>
      </w: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A3B0F" w:rsidRPr="002B555E" w:rsidRDefault="000A3B0F" w:rsidP="000A3B0F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A3B0F" w:rsidRPr="002B555E" w:rsidTr="00852227">
        <w:trPr>
          <w:trHeight w:val="1046"/>
        </w:trPr>
        <w:tc>
          <w:tcPr>
            <w:tcW w:w="4111" w:type="dxa"/>
          </w:tcPr>
          <w:p w:rsidR="000A3B0F" w:rsidRPr="002B555E" w:rsidRDefault="000A3B0F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A3B0F" w:rsidRPr="002B555E" w:rsidRDefault="000A3B0F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A3B0F" w:rsidRPr="002B555E" w:rsidRDefault="000A3B0F" w:rsidP="004D2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4D2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</w:t>
            </w: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г. № </w:t>
            </w:r>
            <w:r w:rsidR="004D2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</w:t>
            </w:r>
          </w:p>
        </w:tc>
        <w:tc>
          <w:tcPr>
            <w:tcW w:w="1304" w:type="dxa"/>
          </w:tcPr>
          <w:p w:rsidR="000A3B0F" w:rsidRPr="002B555E" w:rsidRDefault="000A3B0F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A3B0F" w:rsidRPr="002B555E" w:rsidRDefault="000A3B0F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A3B0F" w:rsidRPr="002B555E" w:rsidRDefault="000A3B0F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A3B0F" w:rsidRPr="002B555E" w:rsidRDefault="000A3B0F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B55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4D2A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___________г. № _____</w:t>
            </w:r>
          </w:p>
          <w:p w:rsidR="000A3B0F" w:rsidRPr="002B555E" w:rsidRDefault="000A3B0F" w:rsidP="008522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3B0F" w:rsidRPr="00BF617B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617B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0A3B0F" w:rsidRPr="00BF617B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617B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 «Чтение»</w:t>
      </w:r>
    </w:p>
    <w:p w:rsidR="000A3B0F" w:rsidRPr="00BF617B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617B">
        <w:rPr>
          <w:rFonts w:ascii="Times New Roman" w:eastAsia="Times New Roman" w:hAnsi="Times New Roman" w:cs="Times New Roman"/>
          <w:b/>
          <w:sz w:val="28"/>
          <w:szCs w:val="28"/>
        </w:rPr>
        <w:t>1 А</w:t>
      </w:r>
      <w:r w:rsidR="00BF617B" w:rsidRPr="00BF617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F617B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0A3B0F" w:rsidRPr="00BF617B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617B">
        <w:rPr>
          <w:rFonts w:ascii="Times New Roman" w:eastAsia="Times New Roman" w:hAnsi="Times New Roman" w:cs="Times New Roman"/>
          <w:b/>
          <w:sz w:val="28"/>
          <w:szCs w:val="28"/>
        </w:rPr>
        <w:t>(Вариант 1)</w:t>
      </w:r>
    </w:p>
    <w:p w:rsidR="000A3B0F" w:rsidRPr="00BF617B" w:rsidRDefault="000A3B0F" w:rsidP="000A3B0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BF617B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BF617B" w:rsidRDefault="000A3B0F" w:rsidP="004D2A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F617B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F617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BF617B">
        <w:rPr>
          <w:rFonts w:ascii="Times New Roman" w:eastAsia="Times New Roman" w:hAnsi="Times New Roman" w:cs="Times New Roman"/>
          <w:sz w:val="28"/>
          <w:szCs w:val="28"/>
        </w:rPr>
        <w:t xml:space="preserve">     Автор-</w:t>
      </w:r>
      <w:r w:rsidR="00F31DEA" w:rsidRPr="00BF617B">
        <w:rPr>
          <w:rFonts w:ascii="Times New Roman" w:eastAsia="Times New Roman" w:hAnsi="Times New Roman" w:cs="Times New Roman"/>
          <w:sz w:val="28"/>
          <w:szCs w:val="28"/>
        </w:rPr>
        <w:t>составитель: Куликова</w:t>
      </w:r>
      <w:r w:rsidR="004D2A30" w:rsidRPr="00BF617B">
        <w:rPr>
          <w:rFonts w:ascii="Times New Roman" w:eastAsia="Times New Roman" w:hAnsi="Times New Roman" w:cs="Times New Roman"/>
          <w:sz w:val="28"/>
          <w:szCs w:val="28"/>
        </w:rPr>
        <w:t xml:space="preserve"> Ирина Викторовна</w:t>
      </w:r>
      <w:r w:rsidR="00BF61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BF617B" w:rsidRPr="00BF617B" w:rsidRDefault="00BF617B" w:rsidP="00BF61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31DE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F617B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:rsidR="000A3B0F" w:rsidRPr="00BF617B" w:rsidRDefault="000A3B0F" w:rsidP="004D2A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F617B">
        <w:rPr>
          <w:rFonts w:ascii="Times New Roman" w:eastAsia="Times New Roman" w:hAnsi="Times New Roman" w:cs="Times New Roman"/>
          <w:sz w:val="16"/>
          <w:szCs w:val="16"/>
        </w:rPr>
        <w:t xml:space="preserve">                   </w:t>
      </w:r>
    </w:p>
    <w:p w:rsidR="000A3B0F" w:rsidRPr="00BF617B" w:rsidRDefault="000A3B0F" w:rsidP="004D2A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0A3B0F" w:rsidRPr="00BF617B" w:rsidRDefault="000A3B0F" w:rsidP="004D2A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4D2A3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ОДОБРЕНА</w:t>
      </w:r>
    </w:p>
    <w:p w:rsidR="000A3B0F" w:rsidRPr="002B555E" w:rsidRDefault="000A3B0F" w:rsidP="000A3B0F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5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4D2A3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__________г. № _____</w:t>
      </w:r>
    </w:p>
    <w:p w:rsidR="000A3B0F" w:rsidRPr="002B555E" w:rsidRDefault="000A3B0F" w:rsidP="000A3B0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3B0F" w:rsidRPr="002B555E" w:rsidRDefault="004D2A30" w:rsidP="000A3B0F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Междуреченск, 2024</w:t>
      </w:r>
    </w:p>
    <w:p w:rsidR="00E737A9" w:rsidRPr="00767382" w:rsidRDefault="00E737A9" w:rsidP="00E737A9">
      <w:pPr>
        <w:pageBreakBefore/>
        <w:jc w:val="center"/>
        <w:rPr>
          <w:rFonts w:ascii="Times New Roman" w:hAnsi="Times New Roman"/>
          <w:sz w:val="24"/>
          <w:szCs w:val="24"/>
        </w:rPr>
      </w:pPr>
      <w:r w:rsidRPr="00767382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E737A9" w:rsidRDefault="00E737A9" w:rsidP="00E737A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7D9E">
        <w:rPr>
          <w:rFonts w:ascii="Times New Roman" w:hAnsi="Times New Roman"/>
          <w:sz w:val="24"/>
          <w:szCs w:val="24"/>
        </w:rPr>
        <w:t>Рабочая программа по предмету «</w:t>
      </w:r>
      <w:r>
        <w:rPr>
          <w:rFonts w:ascii="Times New Roman" w:hAnsi="Times New Roman"/>
          <w:sz w:val="24"/>
          <w:szCs w:val="24"/>
        </w:rPr>
        <w:t>Чтение» разработана на основе:</w:t>
      </w:r>
    </w:p>
    <w:p w:rsidR="00E737A9" w:rsidRPr="00422940" w:rsidRDefault="00E737A9" w:rsidP="00422940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2940">
        <w:rPr>
          <w:rFonts w:ascii="Times New Roman" w:hAnsi="Times New Roman"/>
          <w:sz w:val="24"/>
          <w:szCs w:val="24"/>
        </w:rPr>
        <w:t>требований к личностным и предметным результатам освоения АООП;</w:t>
      </w:r>
    </w:p>
    <w:p w:rsidR="00E737A9" w:rsidRPr="00422940" w:rsidRDefault="00E737A9" w:rsidP="00422940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2940">
        <w:rPr>
          <w:rFonts w:ascii="Times New Roman" w:hAnsi="Times New Roman"/>
          <w:sz w:val="24"/>
          <w:szCs w:val="24"/>
        </w:rPr>
        <w:t>программы формирования базовых учебных действий с учетом:</w:t>
      </w:r>
    </w:p>
    <w:p w:rsidR="00E737A9" w:rsidRDefault="00E737A9" w:rsidP="00422940">
      <w:pPr>
        <w:pStyle w:val="1"/>
        <w:numPr>
          <w:ilvl w:val="0"/>
          <w:numId w:val="3"/>
        </w:numPr>
        <w:shd w:val="clear" w:color="auto" w:fill="FFFFFF"/>
        <w:spacing w:before="0" w:beforeAutospacing="0" w:after="0" w:afterAutospacing="0"/>
        <w:contextualSpacing/>
        <w:jc w:val="both"/>
        <w:rPr>
          <w:b w:val="0"/>
          <w:sz w:val="24"/>
          <w:szCs w:val="24"/>
        </w:rPr>
      </w:pPr>
      <w:r w:rsidRPr="00C371A1">
        <w:rPr>
          <w:b w:val="0"/>
          <w:sz w:val="24"/>
          <w:szCs w:val="24"/>
        </w:rPr>
        <w:t>«Программы специальных (коррекционных) образовательных учреждений под редакцией И. М. Бгажноковой» 0-4 классы</w:t>
      </w:r>
      <w:r>
        <w:rPr>
          <w:b w:val="0"/>
          <w:sz w:val="24"/>
          <w:szCs w:val="24"/>
        </w:rPr>
        <w:t xml:space="preserve">, </w:t>
      </w:r>
      <w:r w:rsidRPr="00C371A1">
        <w:rPr>
          <w:b w:val="0"/>
          <w:sz w:val="24"/>
          <w:szCs w:val="24"/>
        </w:rPr>
        <w:t>авторской программы А. К. Аксёновой, С. В. Комаровой, М. И. Шишковой «Русский язык»</w:t>
      </w:r>
      <w:r>
        <w:rPr>
          <w:b w:val="0"/>
          <w:sz w:val="24"/>
          <w:szCs w:val="24"/>
        </w:rPr>
        <w:t>.</w:t>
      </w:r>
    </w:p>
    <w:p w:rsidR="00060F04" w:rsidRPr="00060F04" w:rsidRDefault="00060F04" w:rsidP="00422940">
      <w:pPr>
        <w:widowControl w:val="0"/>
        <w:numPr>
          <w:ilvl w:val="0"/>
          <w:numId w:val="3"/>
        </w:numPr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</w:t>
      </w:r>
      <w:r w:rsidRPr="00060F04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чебного плана образовательного учреждения.</w:t>
      </w:r>
    </w:p>
    <w:p w:rsidR="00E737A9" w:rsidRPr="00321F9C" w:rsidRDefault="00E737A9" w:rsidP="00E737A9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</w:p>
    <w:p w:rsidR="00E737A9" w:rsidRDefault="00E737A9" w:rsidP="00E737A9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  <w:r w:rsidRPr="00767382">
        <w:rPr>
          <w:color w:val="000000"/>
        </w:rPr>
        <w:t>Цели курса:</w:t>
      </w:r>
    </w:p>
    <w:p w:rsidR="00E737A9" w:rsidRDefault="00E737A9" w:rsidP="00E737A9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  <w:r>
        <w:rPr>
          <w:color w:val="000000"/>
        </w:rPr>
        <w:t>- воспитание интереса к чтению и формирование положительного отношения к нему как к одному из видов познавательной деятельности;</w:t>
      </w:r>
    </w:p>
    <w:p w:rsidR="00E737A9" w:rsidRDefault="00E737A9" w:rsidP="00E737A9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  <w:r>
        <w:rPr>
          <w:color w:val="000000"/>
        </w:rPr>
        <w:t>- формирование технической стороны чтения: чтение знакомых и доступных по звуко-слоговой структуре слов без искажения этой структуры и с правильной постановкой ударения; постепенный переход от послогового чтения к чтению целыми словами;</w:t>
      </w:r>
    </w:p>
    <w:p w:rsidR="00E737A9" w:rsidRDefault="00E737A9" w:rsidP="00E737A9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  <w:r>
        <w:rPr>
          <w:color w:val="000000"/>
        </w:rPr>
        <w:t>- формирование навыка осознанного чтения несложных по структуре и содержанию художественных и научно-познавательных текстов;</w:t>
      </w:r>
    </w:p>
    <w:p w:rsidR="00E737A9" w:rsidRDefault="00E737A9" w:rsidP="00E737A9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  <w:r>
        <w:rPr>
          <w:color w:val="000000"/>
        </w:rPr>
        <w:t>- овладение практико-ориентированными навыками, прежде всего навыками общения, с помощью прочитанных и разобранных под руководством учителя произведений;</w:t>
      </w:r>
    </w:p>
    <w:p w:rsidR="00E737A9" w:rsidRDefault="00E737A9" w:rsidP="00422940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  <w:r>
        <w:rPr>
          <w:color w:val="000000"/>
        </w:rPr>
        <w:t>- коррекция недостатков познавательных процессов, деятельности, эмоциональной сферы и личности младших школьников.</w:t>
      </w:r>
    </w:p>
    <w:p w:rsidR="00422940" w:rsidRDefault="00422940" w:rsidP="00422940">
      <w:pPr>
        <w:pStyle w:val="a3"/>
        <w:widowControl/>
        <w:spacing w:after="0" w:line="273" w:lineRule="auto"/>
        <w:contextualSpacing/>
        <w:jc w:val="both"/>
        <w:rPr>
          <w:color w:val="000000"/>
        </w:rPr>
      </w:pPr>
    </w:p>
    <w:p w:rsidR="00E737A9" w:rsidRPr="00767382" w:rsidRDefault="00E737A9" w:rsidP="00E737A9">
      <w:pPr>
        <w:jc w:val="center"/>
        <w:rPr>
          <w:rFonts w:ascii="Times New Roman" w:hAnsi="Times New Roman"/>
          <w:sz w:val="24"/>
          <w:szCs w:val="24"/>
        </w:rPr>
      </w:pPr>
      <w:r w:rsidRPr="00767382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E737A9" w:rsidRDefault="00E737A9" w:rsidP="00E73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Учебный предмет «Чтение» играет особую роль в развитии обучающихся с нарушением интеллекта. Формирование навыка чтения, с одной стороны, представляет собой важнейший результат изучения предмета, с другой – значимое средство освоения других учебных предметов. В процессе уроков чтения обучающиеся расширяют, систематизируют и обобщают знания об окружающей действительности, корректируется и развивается их аналитико-синтетическая деятельность, формируются коммуникативные навыки, необходимые для полноценной реализации диалогической и монологической речи. Чтение художественных произведений различных жанров способствует уточнению нравственных ориентиров, формированию основ нравственного сознания и поведения, развитию умения эмоционально сопереживать. Таким образом, уроки чтения в младших классах имеют большое значение не только для развития познавательной деятельности учеников с нарушением интеллекта, но и для становления их личности.</w:t>
      </w:r>
    </w:p>
    <w:p w:rsidR="00E737A9" w:rsidRPr="004E0AD5" w:rsidRDefault="00E737A9" w:rsidP="00E73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</w:t>
      </w:r>
      <w:r w:rsidRPr="004E0AD5">
        <w:rPr>
          <w:rFonts w:ascii="Times New Roman" w:hAnsi="Times New Roman"/>
          <w:sz w:val="24"/>
          <w:szCs w:val="24"/>
        </w:rPr>
        <w:t>бучение чтению проводится параллельно урокам русского языка и речевой практики и в тесной взаимосвязи с ними, которая формируется в следующем:</w:t>
      </w:r>
    </w:p>
    <w:p w:rsidR="00E737A9" w:rsidRPr="004E0AD5" w:rsidRDefault="00E737A9" w:rsidP="00E737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E0AD5">
        <w:rPr>
          <w:rFonts w:ascii="Times New Roman" w:hAnsi="Times New Roman"/>
          <w:sz w:val="24"/>
          <w:szCs w:val="24"/>
        </w:rPr>
        <w:t>1. Формируется внимание к слову как к основной единице языка: не только к его значению, но и к уместности его использования в определённом контексте. Всё это создаёт основу для расширения словарного запаса.</w:t>
      </w:r>
    </w:p>
    <w:p w:rsidR="00E737A9" w:rsidRDefault="00E737A9" w:rsidP="00E73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0AD5">
        <w:rPr>
          <w:rFonts w:ascii="Times New Roman" w:hAnsi="Times New Roman"/>
          <w:sz w:val="24"/>
          <w:szCs w:val="24"/>
        </w:rPr>
        <w:tab/>
        <w:t>2. Развиваются навыки диалогического общения, связанные с умением не только отвечать, но и задавать вопросы, делиться впечатлениями, обмениваться элементарными суждениями и мнениями на основе ситуаций, как описанных в художественном тексте, так и специально смоделированных учителем.</w:t>
      </w:r>
    </w:p>
    <w:p w:rsidR="00E737A9" w:rsidRDefault="00E737A9" w:rsidP="00E737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Содержание программы «Чтение» представлено следующими разделами: 1 класс - «Подготовка к усвоению грамоты». «Обучение грамоте». </w:t>
      </w:r>
    </w:p>
    <w:p w:rsidR="00E737A9" w:rsidRDefault="00E737A9" w:rsidP="00E737A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737A9" w:rsidRDefault="00E737A9" w:rsidP="00E737A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737A9" w:rsidRDefault="00E737A9" w:rsidP="00E737A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17EC3">
        <w:rPr>
          <w:rFonts w:ascii="Times New Roman" w:hAnsi="Times New Roman"/>
          <w:b/>
          <w:bCs/>
          <w:sz w:val="24"/>
          <w:szCs w:val="24"/>
        </w:rPr>
        <w:lastRenderedPageBreak/>
        <w:t xml:space="preserve">Место </w:t>
      </w:r>
      <w:r w:rsidR="00D95ED4">
        <w:rPr>
          <w:rFonts w:ascii="Times New Roman" w:hAnsi="Times New Roman"/>
          <w:b/>
          <w:bCs/>
          <w:sz w:val="24"/>
          <w:szCs w:val="24"/>
        </w:rPr>
        <w:t>предмета «Чтение» в учебном плане</w:t>
      </w:r>
    </w:p>
    <w:p w:rsidR="00E737A9" w:rsidRDefault="00E737A9" w:rsidP="00E737A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737A9" w:rsidRDefault="00E737A9" w:rsidP="00E737A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17EC3">
        <w:rPr>
          <w:rFonts w:ascii="Times New Roman" w:hAnsi="Times New Roman"/>
          <w:sz w:val="24"/>
          <w:szCs w:val="24"/>
        </w:rPr>
        <w:t xml:space="preserve">В соответствии с учебным планом МКОУ ОШ «Коррекция и развитие» общий объём </w:t>
      </w:r>
      <w:r>
        <w:rPr>
          <w:rFonts w:ascii="Times New Roman" w:hAnsi="Times New Roman"/>
          <w:sz w:val="24"/>
          <w:szCs w:val="24"/>
        </w:rPr>
        <w:t>в 1 классе 99  часов, 3 часа в неделю (33 учебные недели) .</w:t>
      </w:r>
    </w:p>
    <w:p w:rsidR="00E737A9" w:rsidRDefault="00E737A9" w:rsidP="00E737A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737A9" w:rsidRDefault="00E737A9" w:rsidP="00E737A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17EC3">
        <w:rPr>
          <w:rFonts w:ascii="Times New Roman" w:hAnsi="Times New Roman"/>
          <w:b/>
          <w:bCs/>
          <w:sz w:val="24"/>
          <w:szCs w:val="24"/>
        </w:rPr>
        <w:t xml:space="preserve">Личностные </w:t>
      </w:r>
      <w:r w:rsidR="00D95ED4">
        <w:rPr>
          <w:rFonts w:ascii="Times New Roman" w:hAnsi="Times New Roman"/>
          <w:b/>
          <w:bCs/>
          <w:sz w:val="24"/>
          <w:szCs w:val="24"/>
        </w:rPr>
        <w:t xml:space="preserve">и предметные планируемые </w:t>
      </w:r>
      <w:r w:rsidRPr="00F17EC3">
        <w:rPr>
          <w:rFonts w:ascii="Times New Roman" w:hAnsi="Times New Roman"/>
          <w:b/>
          <w:bCs/>
          <w:sz w:val="24"/>
          <w:szCs w:val="24"/>
        </w:rPr>
        <w:t>результаты</w:t>
      </w:r>
      <w:r w:rsidR="00422940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_GoBack"/>
      <w:bookmarkEnd w:id="0"/>
      <w:r w:rsidR="00D95ED4">
        <w:rPr>
          <w:rFonts w:ascii="Times New Roman" w:hAnsi="Times New Roman"/>
          <w:b/>
          <w:bCs/>
          <w:sz w:val="24"/>
          <w:szCs w:val="24"/>
        </w:rPr>
        <w:t>освоения программы</w:t>
      </w:r>
    </w:p>
    <w:p w:rsidR="00C0651C" w:rsidRDefault="00C0651C" w:rsidP="00C0651C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E737A9" w:rsidRDefault="00E737A9" w:rsidP="00E737A9">
      <w:pPr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- эмоционально воспринимать художественный текст;</w:t>
      </w:r>
    </w:p>
    <w:p w:rsidR="00E737A9" w:rsidRDefault="00E737A9" w:rsidP="00E737A9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эмоционально относиться к поступкам героев прочитанных произведений;</w:t>
      </w:r>
    </w:p>
    <w:p w:rsidR="00E737A9" w:rsidRDefault="00E737A9" w:rsidP="00E737A9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иметь первоначальные представления о нравственном смысле некоторых понятий (доброта, сострадание, уважение к старшим и некоторые другие), отражённых в литературных произведениях;</w:t>
      </w:r>
    </w:p>
    <w:p w:rsidR="00E737A9" w:rsidRDefault="00E737A9" w:rsidP="00E737A9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проявлять чувство любви к Родине и малой Родине;</w:t>
      </w:r>
    </w:p>
    <w:p w:rsidR="00E737A9" w:rsidRDefault="00E737A9" w:rsidP="00E737A9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ориентироваться в нравственном содержании поступков героев прочитанных произведений (с помощью учителя).</w:t>
      </w:r>
    </w:p>
    <w:p w:rsidR="00E737A9" w:rsidRDefault="00E737A9" w:rsidP="00E737A9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D40FD3" w:rsidRDefault="00E737A9" w:rsidP="00E737A9">
      <w:pPr>
        <w:pStyle w:val="Default"/>
        <w:keepNext/>
        <w:keepLines/>
        <w:contextualSpacing/>
        <w:rPr>
          <w:b/>
          <w:bCs/>
        </w:rPr>
      </w:pPr>
      <w:r>
        <w:rPr>
          <w:b/>
          <w:bCs/>
        </w:rPr>
        <w:t>П</w:t>
      </w:r>
      <w:r w:rsidRPr="00F17EC3">
        <w:rPr>
          <w:b/>
          <w:bCs/>
        </w:rPr>
        <w:t>редметные результаты</w:t>
      </w:r>
    </w:p>
    <w:p w:rsidR="00E737A9" w:rsidRPr="003D755B" w:rsidRDefault="00E737A9" w:rsidP="00E737A9">
      <w:pPr>
        <w:pStyle w:val="Default"/>
        <w:keepNext/>
        <w:keepLines/>
        <w:contextualSpacing/>
      </w:pPr>
      <w:r w:rsidRPr="003D755B">
        <w:t>Минимальный уровень:</w:t>
      </w:r>
    </w:p>
    <w:p w:rsidR="00E737A9" w:rsidRPr="003D755B" w:rsidRDefault="00E737A9" w:rsidP="00E737A9">
      <w:pPr>
        <w:pStyle w:val="Default"/>
        <w:keepNext/>
        <w:keepLines/>
        <w:contextualSpacing/>
      </w:pPr>
      <w:r>
        <w:t xml:space="preserve">- </w:t>
      </w:r>
      <w:r w:rsidRPr="003D755B">
        <w:t xml:space="preserve">осознанно и правильно читать текст вслух по слогам и целыми словами; </w:t>
      </w:r>
    </w:p>
    <w:p w:rsidR="00E737A9" w:rsidRPr="003D755B" w:rsidRDefault="00E737A9" w:rsidP="00E737A9">
      <w:pPr>
        <w:pStyle w:val="Default"/>
        <w:keepNext/>
        <w:keepLines/>
        <w:contextualSpacing/>
      </w:pPr>
      <w:r>
        <w:t xml:space="preserve">- </w:t>
      </w:r>
      <w:r w:rsidRPr="003D755B">
        <w:t xml:space="preserve">пересказывать содержание прочитанного текста по вопросам; </w:t>
      </w:r>
    </w:p>
    <w:p w:rsidR="00E737A9" w:rsidRPr="003D755B" w:rsidRDefault="00E737A9" w:rsidP="00E737A9">
      <w:pPr>
        <w:pStyle w:val="Default"/>
        <w:keepNext/>
        <w:keepLines/>
        <w:contextualSpacing/>
      </w:pPr>
      <w:r>
        <w:t xml:space="preserve">- </w:t>
      </w:r>
      <w:r w:rsidRPr="003D755B">
        <w:t xml:space="preserve">участвовать в коллективной работе по оценке поступков героев и событий; </w:t>
      </w:r>
    </w:p>
    <w:p w:rsidR="00E737A9" w:rsidRDefault="00E737A9" w:rsidP="00E737A9">
      <w:pPr>
        <w:pStyle w:val="Default"/>
        <w:keepNext/>
        <w:keepLines/>
        <w:contextualSpacing/>
      </w:pPr>
      <w:r>
        <w:t xml:space="preserve">- </w:t>
      </w:r>
      <w:r w:rsidRPr="003D755B">
        <w:t>выразительно читать наизу</w:t>
      </w:r>
      <w:r>
        <w:t>сть 1-2 коротких стихотворений.</w:t>
      </w:r>
    </w:p>
    <w:p w:rsidR="00E737A9" w:rsidRDefault="00E737A9" w:rsidP="00E737A9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E737A9" w:rsidRPr="003D755B" w:rsidRDefault="00E737A9" w:rsidP="00E737A9">
      <w:pPr>
        <w:pStyle w:val="Default"/>
        <w:keepNext/>
        <w:keepLines/>
        <w:contextualSpacing/>
      </w:pPr>
      <w:r w:rsidRPr="003D755B">
        <w:t>Достаточный уровень:</w:t>
      </w:r>
    </w:p>
    <w:p w:rsidR="00E737A9" w:rsidRDefault="00E737A9" w:rsidP="00E737A9">
      <w:pPr>
        <w:pStyle w:val="Default"/>
        <w:keepNext/>
        <w:keepLines/>
        <w:contextualSpacing/>
        <w:jc w:val="both"/>
      </w:pPr>
      <w:r>
        <w:t xml:space="preserve">- </w:t>
      </w:r>
      <w:r w:rsidRPr="003D755B">
        <w:t xml:space="preserve">читать текст после предварительного анализа вслух целыми словами (сложные по семантике и структуре слова ― по слогам) с соблюдением пауз, с соответствующим тоном голоса и темпом речи; </w:t>
      </w:r>
    </w:p>
    <w:p w:rsidR="00E737A9" w:rsidRPr="003D755B" w:rsidRDefault="00E737A9" w:rsidP="00E737A9">
      <w:pPr>
        <w:pStyle w:val="Default"/>
        <w:keepNext/>
        <w:keepLines/>
        <w:contextualSpacing/>
        <w:jc w:val="both"/>
      </w:pPr>
      <w:r>
        <w:t xml:space="preserve">- </w:t>
      </w:r>
      <w:r w:rsidRPr="003D755B">
        <w:t>отвечать на вопросы учителя по прочитанному тексту;</w:t>
      </w:r>
    </w:p>
    <w:p w:rsidR="00E737A9" w:rsidRPr="003D755B" w:rsidRDefault="00E737A9" w:rsidP="00E737A9">
      <w:pPr>
        <w:pStyle w:val="Default"/>
        <w:keepNext/>
        <w:keepLines/>
        <w:contextualSpacing/>
        <w:jc w:val="both"/>
      </w:pPr>
      <w:r>
        <w:t xml:space="preserve">- </w:t>
      </w:r>
      <w:r w:rsidRPr="003D755B">
        <w:t xml:space="preserve">определять основную мысль текста после предварительного его анализа; </w:t>
      </w:r>
    </w:p>
    <w:p w:rsidR="00E737A9" w:rsidRPr="003D755B" w:rsidRDefault="00E737A9" w:rsidP="00E737A9">
      <w:pPr>
        <w:pStyle w:val="Default"/>
        <w:keepNext/>
        <w:keepLines/>
        <w:contextualSpacing/>
        <w:jc w:val="both"/>
      </w:pPr>
      <w:r>
        <w:t xml:space="preserve">- </w:t>
      </w:r>
      <w:r w:rsidRPr="003D755B">
        <w:t xml:space="preserve">читать текстпро себя, выполняя задание учителя; </w:t>
      </w:r>
    </w:p>
    <w:p w:rsidR="00E737A9" w:rsidRPr="003D755B" w:rsidRDefault="00E737A9" w:rsidP="00E737A9">
      <w:pPr>
        <w:pStyle w:val="Default"/>
        <w:keepNext/>
        <w:keepLines/>
        <w:contextualSpacing/>
        <w:jc w:val="both"/>
      </w:pPr>
      <w:r>
        <w:t xml:space="preserve">- </w:t>
      </w:r>
      <w:r w:rsidRPr="003D755B">
        <w:t xml:space="preserve">выделять главных действующих героев, давать элементарную оценку их поступкам; </w:t>
      </w:r>
    </w:p>
    <w:p w:rsidR="00E737A9" w:rsidRPr="003D755B" w:rsidRDefault="00E737A9" w:rsidP="00E737A9">
      <w:pPr>
        <w:pStyle w:val="Default"/>
        <w:keepNext/>
        <w:keepLines/>
        <w:contextualSpacing/>
        <w:jc w:val="both"/>
        <w:rPr>
          <w:color w:val="auto"/>
        </w:rPr>
      </w:pPr>
      <w:r>
        <w:rPr>
          <w:color w:val="auto"/>
        </w:rPr>
        <w:t>- ч</w:t>
      </w:r>
      <w:r w:rsidRPr="003D755B">
        <w:rPr>
          <w:color w:val="auto"/>
        </w:rPr>
        <w:t xml:space="preserve">итать диалоги по ролям с использованием некоторых средств устной выразительности (после предварительного разбора); </w:t>
      </w:r>
    </w:p>
    <w:p w:rsidR="00E737A9" w:rsidRPr="003D755B" w:rsidRDefault="00E737A9" w:rsidP="00E737A9">
      <w:pPr>
        <w:pStyle w:val="Default"/>
        <w:keepNext/>
        <w:keepLines/>
        <w:contextualSpacing/>
        <w:jc w:val="both"/>
        <w:rPr>
          <w:color w:val="auto"/>
        </w:rPr>
      </w:pPr>
      <w:r>
        <w:rPr>
          <w:color w:val="auto"/>
        </w:rPr>
        <w:t xml:space="preserve">- </w:t>
      </w:r>
      <w:r w:rsidRPr="003D755B">
        <w:rPr>
          <w:color w:val="auto"/>
        </w:rPr>
        <w:t xml:space="preserve">пересказывать текст по частям с опорой на вопросы учителя, картинный план или иллюстрацию; </w:t>
      </w:r>
    </w:p>
    <w:p w:rsidR="00E737A9" w:rsidRDefault="00E737A9" w:rsidP="00E737A9">
      <w:pPr>
        <w:keepNext/>
        <w:keepLine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выразительно читать наизусть 2-3 стихотворения</w:t>
      </w:r>
    </w:p>
    <w:p w:rsidR="00E737A9" w:rsidRDefault="00E737A9" w:rsidP="00E737A9">
      <w:pPr>
        <w:keepNext/>
        <w:keepLine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E737A9" w:rsidRDefault="00E737A9" w:rsidP="00E737A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737A9" w:rsidRDefault="00E737A9" w:rsidP="00E737A9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E737A9" w:rsidRPr="00805DDC" w:rsidRDefault="00E737A9" w:rsidP="00E737A9">
      <w:pPr>
        <w:spacing w:after="0"/>
        <w:contextualSpacing/>
        <w:rPr>
          <w:rFonts w:ascii="Times New Roman" w:hAnsi="Times New Roman"/>
          <w:i/>
          <w:sz w:val="24"/>
          <w:szCs w:val="24"/>
        </w:rPr>
      </w:pPr>
      <w:r w:rsidRPr="00805DDC">
        <w:rPr>
          <w:rFonts w:ascii="Times New Roman" w:hAnsi="Times New Roman"/>
          <w:i/>
          <w:sz w:val="24"/>
          <w:szCs w:val="24"/>
        </w:rPr>
        <w:t>Добукварный период.</w:t>
      </w:r>
    </w:p>
    <w:p w:rsidR="00E737A9" w:rsidRPr="004E0AD5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1. Знакомство с классом и школой, с режимом дня. Беседы о том, что находится в классе. Беседы на темы: «Порядок в классе</w:t>
      </w:r>
      <w:r>
        <w:rPr>
          <w:rFonts w:ascii="Times New Roman" w:hAnsi="Times New Roman"/>
          <w:sz w:val="24"/>
          <w:szCs w:val="24"/>
        </w:rPr>
        <w:t>: дисциплина, взаимоотношения, обязанности</w:t>
      </w:r>
      <w:r w:rsidRPr="00541369">
        <w:rPr>
          <w:rFonts w:ascii="Times New Roman" w:hAnsi="Times New Roman"/>
          <w:sz w:val="24"/>
          <w:szCs w:val="24"/>
        </w:rPr>
        <w:t>», «Учитель и ученики», «Имя и отчество учителя», «Имена и фамилии учеников», «Ученики и учителя других классов», «Перемены в школе, их назначение», «Я и моя семья», «Окружающий меня мир».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2. Привитие учащимся навыков учебной деятельности: умения правильно сидеть за партой, вставать, слушать объяснения и указания учителя, поднимать руку при желании что-то сказать, просить разрешения выйти из класса.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3. Изучение уровня общего развития и подготовленности учащихся к обучению грамоте в процессе фрон</w:t>
      </w:r>
      <w:r>
        <w:rPr>
          <w:rFonts w:ascii="Times New Roman" w:hAnsi="Times New Roman"/>
          <w:sz w:val="24"/>
          <w:szCs w:val="24"/>
        </w:rPr>
        <w:t>тальной и индивидуальной работы.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lastRenderedPageBreak/>
        <w:t>4. Развитие устной речи учащихся: формирование умения выполнять простые поручения по словесному заданию, внятно выражать свои просьбы и желания, слушать сказки и рассказы в устной передаче учителя, разучивать короткие и понятные стихотворения с голоса учителя, пересказывать сказки с помощью учителя по иллюстрациям и вопросам, называть слова по предметным картинкам, составлять простые предложения по своим практическим действиям, по картинкам и по вопросам</w:t>
      </w:r>
      <w:r>
        <w:rPr>
          <w:rFonts w:ascii="Times New Roman" w:hAnsi="Times New Roman"/>
          <w:sz w:val="24"/>
          <w:szCs w:val="24"/>
        </w:rPr>
        <w:t>.</w:t>
      </w:r>
    </w:p>
    <w:p w:rsidR="00E737A9" w:rsidRDefault="00E737A9" w:rsidP="00E737A9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Специальная работа с учащимися, имеющими недостатки произношения (совместно с логопедом) и расстройства движений рук (совместно с врачом), в течение первого года обучения и в последующих классах до полного исправления дефекта.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 xml:space="preserve">5. </w:t>
      </w:r>
      <w:r w:rsidRPr="004E0AD5">
        <w:rPr>
          <w:rFonts w:ascii="Times New Roman" w:hAnsi="Times New Roman"/>
          <w:sz w:val="24"/>
          <w:szCs w:val="24"/>
        </w:rPr>
        <w:t>Уточнение и развитие слухового восприятия учащихся. Развитие речевого слуха, формирование фонематического восприятия.</w:t>
      </w:r>
      <w:r w:rsidRPr="00541369">
        <w:rPr>
          <w:rFonts w:ascii="Times New Roman" w:hAnsi="Times New Roman"/>
          <w:sz w:val="24"/>
          <w:szCs w:val="24"/>
        </w:rPr>
        <w:t xml:space="preserve"> Различение звуков в окружающей действительности (стук, звон, гудение, жужжание и др.). Различение звуков и простых звукосочетаний в речи в связи с наблюдениями окружающей действительности и играми. Выработка у учащихся умения отчетливо повторять произносимые учителем слова и фразы, практически различать слова, сходные по звуковому составу (жук — лук, стол — стул, палка — лапка). Деление простого предложения (из двух-трех слов) на слова. Деление простых по структуре слов на слоги (у-хо, ру-ка, го-ло-ва). Выделение из слов некоторых гласных и согласных звуков (а, у, м и др.), различение их в словах (узнавание и называние слов, начинающ</w:t>
      </w:r>
      <w:r>
        <w:rPr>
          <w:rFonts w:ascii="Times New Roman" w:hAnsi="Times New Roman"/>
          <w:sz w:val="24"/>
          <w:szCs w:val="24"/>
        </w:rPr>
        <w:t>ихся с данных звуков).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6. Уточнение и развитие зрительного восприятия учащихся. Различение наиболее распространенных цветов (черный, белый, красный, синий, зеленый, желтый). Восприятие и воспроизведение простейших комбинаций из прямых линий и фигур путем подбора их дубликатов из палочек или бумажных полосок разного цвета (зрительный диктант). Конструирование простых, хорошо знакомых детям предметов (домик, столик, скамейка, лесенка, забор, оконная рама, елочка и др.). Выработка у учащихся умения показывать и называть изображения предметов в последовательном порядке (слева направ</w:t>
      </w:r>
      <w:r>
        <w:rPr>
          <w:rFonts w:ascii="Times New Roman" w:hAnsi="Times New Roman"/>
          <w:sz w:val="24"/>
          <w:szCs w:val="24"/>
        </w:rPr>
        <w:t>о, в горизонтальном положении).</w:t>
      </w:r>
    </w:p>
    <w:p w:rsidR="00E737A9" w:rsidRDefault="00E737A9" w:rsidP="00E737A9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E737A9" w:rsidRPr="00805DDC" w:rsidRDefault="00E737A9" w:rsidP="00E737A9">
      <w:pPr>
        <w:spacing w:after="0"/>
        <w:contextualSpacing/>
        <w:rPr>
          <w:rFonts w:ascii="Times New Roman" w:hAnsi="Times New Roman"/>
          <w:i/>
          <w:sz w:val="24"/>
          <w:szCs w:val="24"/>
        </w:rPr>
      </w:pPr>
      <w:r w:rsidRPr="00805DDC">
        <w:rPr>
          <w:rFonts w:ascii="Times New Roman" w:hAnsi="Times New Roman"/>
          <w:i/>
          <w:sz w:val="24"/>
          <w:szCs w:val="24"/>
        </w:rPr>
        <w:t>Букварный период.</w:t>
      </w:r>
    </w:p>
    <w:p w:rsidR="00E737A9" w:rsidRDefault="00E737A9" w:rsidP="00E737A9">
      <w:pPr>
        <w:spacing w:after="0"/>
        <w:ind w:firstLine="708"/>
        <w:contextualSpacing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Последовательное изучение звуков и букв, усвоение основных слоговых структур. Практическое знакомство с</w:t>
      </w:r>
      <w:r>
        <w:rPr>
          <w:rFonts w:ascii="Times New Roman" w:hAnsi="Times New Roman"/>
          <w:sz w:val="24"/>
          <w:szCs w:val="24"/>
        </w:rPr>
        <w:t xml:space="preserve"> гласными и согласными звуками.</w:t>
      </w:r>
    </w:p>
    <w:p w:rsidR="00E737A9" w:rsidRDefault="00E737A9" w:rsidP="00E737A9">
      <w:pPr>
        <w:spacing w:after="0"/>
        <w:ind w:firstLine="708"/>
        <w:contextualSpacing/>
        <w:rPr>
          <w:rFonts w:ascii="Times New Roman" w:hAnsi="Times New Roman"/>
          <w:sz w:val="24"/>
          <w:szCs w:val="24"/>
        </w:rPr>
      </w:pPr>
      <w:r w:rsidRPr="00805DDC">
        <w:rPr>
          <w:rFonts w:ascii="Times New Roman" w:hAnsi="Times New Roman"/>
          <w:i/>
          <w:sz w:val="24"/>
          <w:szCs w:val="24"/>
        </w:rPr>
        <w:t>1-й этап.</w:t>
      </w:r>
      <w:r w:rsidRPr="003D755B">
        <w:rPr>
          <w:rFonts w:ascii="Times New Roman" w:hAnsi="Times New Roman"/>
          <w:sz w:val="24"/>
          <w:szCs w:val="24"/>
        </w:rPr>
        <w:t xml:space="preserve">Изучение звуков и букв: </w:t>
      </w:r>
      <w:r w:rsidRPr="00744F14">
        <w:rPr>
          <w:rFonts w:ascii="Times New Roman" w:hAnsi="Times New Roman"/>
          <w:sz w:val="24"/>
          <w:szCs w:val="24"/>
        </w:rPr>
        <w:t>Аа, Уу, Мм, Оо, Хх, Сс, Нн, ы, Лл, Вв, Ии.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Правильное и отчетливое произношение изучаемых звуков, различение их в начале и в конце слова (в зависимости от того, в каком положении</w:t>
      </w:r>
      <w:r>
        <w:rPr>
          <w:rFonts w:ascii="Times New Roman" w:hAnsi="Times New Roman"/>
          <w:sz w:val="24"/>
          <w:szCs w:val="24"/>
        </w:rPr>
        <w:t xml:space="preserve"> этот звук легче выделяется). </w:t>
      </w:r>
      <w:r w:rsidRPr="00541369">
        <w:rPr>
          <w:rFonts w:ascii="Times New Roman" w:hAnsi="Times New Roman"/>
          <w:sz w:val="24"/>
          <w:szCs w:val="24"/>
        </w:rPr>
        <w:t>Образование из усвоенных звуков и букв слов (ау, уа, ам, ум и др.), чтение этих с</w:t>
      </w:r>
      <w:r>
        <w:rPr>
          <w:rFonts w:ascii="Times New Roman" w:hAnsi="Times New Roman"/>
          <w:sz w:val="24"/>
          <w:szCs w:val="24"/>
        </w:rPr>
        <w:t>лов с протяжным произношением.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Образование и чтение открытых и закрытых двухзвуковых слогов, сравнение их. Составление и ч</w:t>
      </w:r>
      <w:r>
        <w:rPr>
          <w:rFonts w:ascii="Times New Roman" w:hAnsi="Times New Roman"/>
          <w:sz w:val="24"/>
          <w:szCs w:val="24"/>
        </w:rPr>
        <w:t>тение слов из этих слогов.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 xml:space="preserve">Усвоение рукописного начертания изучаемых строчных букв и прописных: о, м, с. </w:t>
      </w:r>
    </w:p>
    <w:p w:rsidR="00E737A9" w:rsidRPr="00744F14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5DDC">
        <w:rPr>
          <w:rFonts w:ascii="Times New Roman" w:hAnsi="Times New Roman"/>
          <w:i/>
          <w:sz w:val="24"/>
          <w:szCs w:val="24"/>
        </w:rPr>
        <w:t>2-й этап.</w:t>
      </w:r>
      <w:r w:rsidRPr="00744F14">
        <w:rPr>
          <w:rFonts w:ascii="Times New Roman" w:hAnsi="Times New Roman"/>
          <w:sz w:val="24"/>
          <w:szCs w:val="24"/>
        </w:rPr>
        <w:t>Повторение пройденных звуков и букв. Изучение новых звуков и букв: Шш, Пп, Тт, Кк, Зз, Рр, й, Жж, Бб, Гг, ь.</w:t>
      </w:r>
    </w:p>
    <w:p w:rsidR="00E737A9" w:rsidRPr="003D755B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3D755B">
        <w:rPr>
          <w:rFonts w:ascii="Times New Roman" w:hAnsi="Times New Roman"/>
          <w:sz w:val="24"/>
          <w:szCs w:val="24"/>
        </w:rPr>
        <w:t>Правильное и чёткое произнесение звуков.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 xml:space="preserve">Достаточно быстрое соотнесение звуков с соответствующими буквами, определение местонахождения их в </w:t>
      </w:r>
      <w:r>
        <w:rPr>
          <w:rFonts w:ascii="Times New Roman" w:hAnsi="Times New Roman"/>
          <w:sz w:val="24"/>
          <w:szCs w:val="24"/>
        </w:rPr>
        <w:t>словах (в начале или в конце).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lastRenderedPageBreak/>
        <w:t>Образование открытых и закрытых двухзвуковых слогов из вновь изученных звуков, чтение э</w:t>
      </w:r>
      <w:r>
        <w:rPr>
          <w:rFonts w:ascii="Times New Roman" w:hAnsi="Times New Roman"/>
          <w:sz w:val="24"/>
          <w:szCs w:val="24"/>
        </w:rPr>
        <w:t>тих слогов протяжно и слитно.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Составление и чтение слов из д</w:t>
      </w:r>
      <w:r>
        <w:rPr>
          <w:rFonts w:ascii="Times New Roman" w:hAnsi="Times New Roman"/>
          <w:sz w:val="24"/>
          <w:szCs w:val="24"/>
        </w:rPr>
        <w:t xml:space="preserve">вух усвоенных слоговых структур. </w:t>
      </w:r>
      <w:r w:rsidRPr="00541369">
        <w:rPr>
          <w:rFonts w:ascii="Times New Roman" w:hAnsi="Times New Roman"/>
          <w:sz w:val="24"/>
          <w:szCs w:val="24"/>
        </w:rPr>
        <w:t>Образование и чтение трехбуквенных слов, состоящих из</w:t>
      </w:r>
      <w:r>
        <w:rPr>
          <w:rFonts w:ascii="Times New Roman" w:hAnsi="Times New Roman"/>
          <w:sz w:val="24"/>
          <w:szCs w:val="24"/>
        </w:rPr>
        <w:t xml:space="preserve"> одного закрытого слога (сом).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Усвоение рукописного начертания изучаемых строчных букв и</w:t>
      </w:r>
      <w:r>
        <w:rPr>
          <w:rFonts w:ascii="Times New Roman" w:hAnsi="Times New Roman"/>
          <w:sz w:val="24"/>
          <w:szCs w:val="24"/>
        </w:rPr>
        <w:t xml:space="preserve"> прописных. </w:t>
      </w:r>
      <w:r w:rsidRPr="00541369">
        <w:rPr>
          <w:rFonts w:ascii="Times New Roman" w:hAnsi="Times New Roman"/>
          <w:sz w:val="24"/>
          <w:szCs w:val="24"/>
        </w:rPr>
        <w:t>Списывание с классной доски прочитанных и разобранных слов, сост</w:t>
      </w:r>
      <w:r>
        <w:rPr>
          <w:rFonts w:ascii="Times New Roman" w:hAnsi="Times New Roman"/>
          <w:sz w:val="24"/>
          <w:szCs w:val="24"/>
        </w:rPr>
        <w:t>оящих из двух слогов.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 xml:space="preserve">Письмо под диктовку букв, слогов после предварительного звуко-буквенного анализа. </w:t>
      </w:r>
    </w:p>
    <w:p w:rsidR="00E737A9" w:rsidRPr="00744F14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805DDC">
        <w:rPr>
          <w:rFonts w:ascii="Times New Roman" w:hAnsi="Times New Roman"/>
          <w:i/>
          <w:sz w:val="24"/>
          <w:szCs w:val="24"/>
        </w:rPr>
        <w:t>3-й этап.</w:t>
      </w:r>
      <w:r w:rsidRPr="00744F14">
        <w:rPr>
          <w:rFonts w:ascii="Times New Roman" w:hAnsi="Times New Roman"/>
          <w:sz w:val="24"/>
          <w:szCs w:val="24"/>
        </w:rPr>
        <w:t>Повторение пройденных звуков и букв, изучение новых: Ее, Яя, Юю, Ёё, Чч, Цц, Ээ, Щщ, ъ.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Подбор слов с заданным звуком и определение его нахождения в словах (в</w:t>
      </w:r>
      <w:r>
        <w:rPr>
          <w:rFonts w:ascii="Times New Roman" w:hAnsi="Times New Roman"/>
          <w:sz w:val="24"/>
          <w:szCs w:val="24"/>
        </w:rPr>
        <w:t xml:space="preserve"> начале, в середине, в конце). </w:t>
      </w:r>
      <w:r w:rsidRPr="00541369">
        <w:rPr>
          <w:rFonts w:ascii="Times New Roman" w:hAnsi="Times New Roman"/>
          <w:sz w:val="24"/>
          <w:szCs w:val="24"/>
        </w:rPr>
        <w:t>Образование и чтение открытых и закрытых слогов с твердыми и мягкими согласными в на</w:t>
      </w:r>
      <w:r>
        <w:rPr>
          <w:rFonts w:ascii="Times New Roman" w:hAnsi="Times New Roman"/>
          <w:sz w:val="24"/>
          <w:szCs w:val="24"/>
        </w:rPr>
        <w:t>чале слога.</w:t>
      </w:r>
      <w:r w:rsidRPr="00541369">
        <w:rPr>
          <w:rFonts w:ascii="Times New Roman" w:hAnsi="Times New Roman"/>
          <w:sz w:val="24"/>
          <w:szCs w:val="24"/>
        </w:rPr>
        <w:t xml:space="preserve"> Составление и чтение слов из усвоенных слоговых структур</w:t>
      </w:r>
      <w:r>
        <w:rPr>
          <w:rFonts w:ascii="Times New Roman" w:hAnsi="Times New Roman"/>
          <w:sz w:val="24"/>
          <w:szCs w:val="24"/>
        </w:rPr>
        <w:t>.</w:t>
      </w:r>
      <w:r w:rsidRPr="00541369">
        <w:rPr>
          <w:rFonts w:ascii="Times New Roman" w:hAnsi="Times New Roman"/>
          <w:sz w:val="24"/>
          <w:szCs w:val="24"/>
        </w:rPr>
        <w:t xml:space="preserve"> Чтение п</w:t>
      </w:r>
      <w:r>
        <w:rPr>
          <w:rFonts w:ascii="Times New Roman" w:hAnsi="Times New Roman"/>
          <w:sz w:val="24"/>
          <w:szCs w:val="24"/>
        </w:rPr>
        <w:t xml:space="preserve">редложений из двух-трех слов. </w:t>
      </w:r>
      <w:r w:rsidRPr="00541369">
        <w:rPr>
          <w:rFonts w:ascii="Times New Roman" w:hAnsi="Times New Roman"/>
          <w:sz w:val="24"/>
          <w:szCs w:val="24"/>
        </w:rPr>
        <w:t>Усвоение рукописного начертания изучаемых строчных букв и прописных</w:t>
      </w:r>
      <w:r>
        <w:rPr>
          <w:rFonts w:ascii="Times New Roman" w:hAnsi="Times New Roman"/>
          <w:sz w:val="24"/>
          <w:szCs w:val="24"/>
        </w:rPr>
        <w:t>.</w:t>
      </w:r>
      <w:r w:rsidRPr="00541369">
        <w:rPr>
          <w:rFonts w:ascii="Times New Roman" w:hAnsi="Times New Roman"/>
          <w:sz w:val="24"/>
          <w:szCs w:val="24"/>
        </w:rPr>
        <w:t xml:space="preserve"> Списывание с классной доски и с букваря (рукописный шрифт) слов, состоящих из усвоенных слоговых структ</w:t>
      </w:r>
      <w:r>
        <w:rPr>
          <w:rFonts w:ascii="Times New Roman" w:hAnsi="Times New Roman"/>
          <w:sz w:val="24"/>
          <w:szCs w:val="24"/>
        </w:rPr>
        <w:t xml:space="preserve">ур; предложений из двух слов. </w:t>
      </w:r>
      <w:r w:rsidRPr="00541369">
        <w:rPr>
          <w:rFonts w:ascii="Times New Roman" w:hAnsi="Times New Roman"/>
          <w:sz w:val="24"/>
          <w:szCs w:val="24"/>
        </w:rPr>
        <w:t>Большая буква в начале предложен</w:t>
      </w:r>
      <w:r>
        <w:rPr>
          <w:rFonts w:ascii="Times New Roman" w:hAnsi="Times New Roman"/>
          <w:sz w:val="24"/>
          <w:szCs w:val="24"/>
        </w:rPr>
        <w:t xml:space="preserve">ия, точка в конце предложения. </w:t>
      </w:r>
      <w:r w:rsidRPr="00541369">
        <w:rPr>
          <w:rFonts w:ascii="Times New Roman" w:hAnsi="Times New Roman"/>
          <w:sz w:val="24"/>
          <w:szCs w:val="24"/>
        </w:rPr>
        <w:t xml:space="preserve">Письмо хорошо знакомых слов под диктовку после </w:t>
      </w:r>
      <w:r>
        <w:rPr>
          <w:rFonts w:ascii="Times New Roman" w:hAnsi="Times New Roman"/>
          <w:sz w:val="24"/>
          <w:szCs w:val="24"/>
        </w:rPr>
        <w:t xml:space="preserve">анализа их звукового состава. </w:t>
      </w:r>
      <w:r w:rsidRPr="00541369">
        <w:rPr>
          <w:rFonts w:ascii="Times New Roman" w:hAnsi="Times New Roman"/>
          <w:sz w:val="24"/>
          <w:szCs w:val="24"/>
        </w:rPr>
        <w:t>Самостоятельное составление из букв разрезной азбуки открытых и закрытых двухзвуковых и закрытых трехзвуковых</w:t>
      </w:r>
      <w:r>
        <w:rPr>
          <w:rFonts w:ascii="Times New Roman" w:hAnsi="Times New Roman"/>
          <w:sz w:val="24"/>
          <w:szCs w:val="24"/>
        </w:rPr>
        <w:t xml:space="preserve"> слогов с последующей записью.</w:t>
      </w:r>
      <w:r w:rsidRPr="00541369">
        <w:rPr>
          <w:rFonts w:ascii="Times New Roman" w:hAnsi="Times New Roman"/>
          <w:sz w:val="24"/>
          <w:szCs w:val="24"/>
        </w:rPr>
        <w:t xml:space="preserve"> Вставка пропущенной буквы в словах под картинками.</w:t>
      </w:r>
    </w:p>
    <w:p w:rsidR="00E737A9" w:rsidRPr="00805DDC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05DDC">
        <w:rPr>
          <w:rFonts w:ascii="Times New Roman" w:hAnsi="Times New Roman"/>
          <w:i/>
          <w:sz w:val="24"/>
          <w:szCs w:val="24"/>
        </w:rPr>
        <w:t>Устная речь.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Организованное участие в общей беседе (умение слушать вопрос, отвечать на него, используя слова вопроса; говорить отчетливо, не торопясь, не перебивая друг друга). Составление простых нераспространенных предложений на основе демонстрируемого действия и действия, изображенного на картинке; добавление к ним одного пояснительного слова по вопросам</w:t>
      </w:r>
      <w:r>
        <w:rPr>
          <w:rFonts w:ascii="Times New Roman" w:hAnsi="Times New Roman"/>
          <w:sz w:val="24"/>
          <w:szCs w:val="24"/>
        </w:rPr>
        <w:t>:</w:t>
      </w:r>
      <w:r w:rsidRPr="00541369">
        <w:rPr>
          <w:rFonts w:ascii="Times New Roman" w:hAnsi="Times New Roman"/>
          <w:sz w:val="24"/>
          <w:szCs w:val="24"/>
        </w:rPr>
        <w:t xml:space="preserve"> чем? что? куда? где? (Правильное употребление форм зна</w:t>
      </w:r>
      <w:r>
        <w:rPr>
          <w:rFonts w:ascii="Times New Roman" w:hAnsi="Times New Roman"/>
          <w:sz w:val="24"/>
          <w:szCs w:val="24"/>
        </w:rPr>
        <w:t>комых слов в разговорной речи).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Использование предлогов в, на и некоторых наиболее употребительных наречий (хорошо —</w:t>
      </w:r>
      <w:r>
        <w:rPr>
          <w:rFonts w:ascii="Times New Roman" w:hAnsi="Times New Roman"/>
          <w:sz w:val="24"/>
          <w:szCs w:val="24"/>
        </w:rPr>
        <w:t xml:space="preserve"> плохо, близко — далеко и др.).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41369">
        <w:rPr>
          <w:rFonts w:ascii="Times New Roman" w:hAnsi="Times New Roman"/>
          <w:sz w:val="24"/>
          <w:szCs w:val="24"/>
        </w:rPr>
        <w:t>Подготовка к связному высказыванию</w:t>
      </w:r>
      <w:r>
        <w:rPr>
          <w:rFonts w:ascii="Times New Roman" w:hAnsi="Times New Roman"/>
          <w:sz w:val="24"/>
          <w:szCs w:val="24"/>
        </w:rPr>
        <w:t xml:space="preserve"> в виде ответов на 2—3 вопроса.</w:t>
      </w:r>
    </w:p>
    <w:p w:rsidR="00E737A9" w:rsidRDefault="00E737A9" w:rsidP="00E737A9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Повторение пройденного за год.</w:t>
      </w:r>
    </w:p>
    <w:p w:rsidR="00E737A9" w:rsidRDefault="00E737A9" w:rsidP="00E737A9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E737A9" w:rsidRDefault="00E737A9" w:rsidP="00E737A9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C31F6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E737A9" w:rsidRPr="00064BBF" w:rsidRDefault="00E737A9" w:rsidP="00E737A9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693"/>
        <w:gridCol w:w="992"/>
        <w:gridCol w:w="5352"/>
      </w:tblGrid>
      <w:tr w:rsidR="00E737A9" w:rsidRPr="00064BBF" w:rsidTr="0079248C">
        <w:tc>
          <w:tcPr>
            <w:tcW w:w="534" w:type="dxa"/>
          </w:tcPr>
          <w:p w:rsidR="00E737A9" w:rsidRPr="00064BBF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E737A9" w:rsidRPr="00064BBF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992" w:type="dxa"/>
          </w:tcPr>
          <w:p w:rsidR="00E737A9" w:rsidRPr="00064BBF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E737A9" w:rsidRPr="00064BBF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352" w:type="dxa"/>
          </w:tcPr>
          <w:p w:rsidR="00E737A9" w:rsidRPr="00064BBF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</w:t>
            </w:r>
            <w:r w:rsidRPr="00424749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деятельности</w:t>
            </w:r>
          </w:p>
        </w:tc>
      </w:tr>
      <w:tr w:rsidR="00E737A9" w:rsidRPr="00A54D69" w:rsidTr="0079248C">
        <w:tc>
          <w:tcPr>
            <w:tcW w:w="534" w:type="dxa"/>
          </w:tcPr>
          <w:p w:rsidR="00E737A9" w:rsidRPr="00A54D69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E737A9" w:rsidRPr="00064BBF" w:rsidRDefault="00E737A9" w:rsidP="0079248C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Добукварный период</w:t>
            </w:r>
          </w:p>
        </w:tc>
        <w:tc>
          <w:tcPr>
            <w:tcW w:w="992" w:type="dxa"/>
          </w:tcPr>
          <w:p w:rsidR="00E737A9" w:rsidRPr="00A54D69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5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Различают звуки окружающей действительности, узнают их: определяют источник звука.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Дифференцируют неречевые звуки: сходные звуки игрушек, сходные звуки детских музыкальных инструментов и др.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Соотносят звуки окружающего мира с речевыми звуками.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lastRenderedPageBreak/>
              <w:t>Фиксируют слова условно-графическим изображением. «Читают» зафиксированные слова, соотносят их с конкретными предметами, называют окружающие предметы,  предметы, изображённые на картинке, «записывают» слова условно-графической схемой.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Дифференцируют сходные по звучанию слова.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Выделяют слова из ряда предложенных на слух (2-3), фиксируют слова картинкой и схемой.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368C">
              <w:rPr>
                <w:rFonts w:ascii="Times New Roman" w:hAnsi="Times New Roman"/>
                <w:sz w:val="24"/>
                <w:szCs w:val="24"/>
              </w:rPr>
              <w:t>Разбирают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>с предложением на основе демонстрации действия. Фиксируют предложения условно-графическим изображением.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Составляют предложения (из 2, затем из 3 слов) по картинке, записывают их условно-графической схемой. Делят предложения на слова.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Дифференцируют сходные по звучанию предложения.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Делят двусложные слова на части.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Отрабатывают чёткое звукопроизношение на материале коротких стихотворений, чистоговорок и т. д.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Дифференцируют оппозиционные звуки.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Обозначают звуки условным значком. Подбирают слова, начинающиеся с заданного звука, с опорой на предметы или картинки.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ab/>
              <w:t xml:space="preserve">  Различают и называют шесть основных цветов (красный, синий, жёлтый, зелёный, белый, чёрный). Классифицируют предметы по цвету. Выкладывают из цветных полосок буквенные знаки: А, У, М, Х, Н, И, П, Т, П (без называния букв).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Составляют, различают  геометрические фигуры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>: квадрат, треугольник, круг.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Разучивают короткие стихотворные тексты.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737A9" w:rsidRPr="00A54D69" w:rsidTr="0079248C">
        <w:tc>
          <w:tcPr>
            <w:tcW w:w="534" w:type="dxa"/>
          </w:tcPr>
          <w:p w:rsidR="00E737A9" w:rsidRPr="00A54D69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</w:tcPr>
          <w:p w:rsidR="00E737A9" w:rsidRPr="00064BBF" w:rsidRDefault="00E737A9" w:rsidP="0079248C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Букварный период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1-й этап</w:t>
            </w:r>
          </w:p>
        </w:tc>
        <w:tc>
          <w:tcPr>
            <w:tcW w:w="99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5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368C">
              <w:rPr>
                <w:rFonts w:ascii="Times New Roman" w:hAnsi="Times New Roman"/>
                <w:sz w:val="24"/>
                <w:szCs w:val="24"/>
              </w:rPr>
              <w:t xml:space="preserve">Различают 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звуки и буквы: Аа, Уу, Мм, Оо, Хх, Сс, Нн, ы, Лл, Вв, Ии.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>рав</w:t>
            </w:r>
            <w:r>
              <w:rPr>
                <w:rFonts w:ascii="Times New Roman" w:hAnsi="Times New Roman"/>
                <w:sz w:val="24"/>
                <w:szCs w:val="24"/>
              </w:rPr>
              <w:t>ильно и отчётливо их произносят, слышат их в словах, выделяют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 первый звук в начале слова. Соотносят звук и букву.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Различают гласные и согласные звуки по мере изучения звуков и букв. Обозначают гласные и согласные буквы соответствующим цветом. Запоминают слоги.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lastRenderedPageBreak/>
              <w:t>Образуют и читают слоги, состоящие из одной гласной, в словах (а-у, у-а), закрытых (ом, ум, ах, ох) и открытых (ма, му, ха, хи) двубуквенных слогах. Сравнивают закрытые и открытые слоги. Читают слоговые таблицы.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Дифференцируют сходные звуки изолированно и в слогах: [м] – [н], [с] – [ш</w:t>
            </w:r>
            <w:r w:rsidRPr="00A54D69">
              <w:rPr>
                <w:rFonts w:ascii="Times New Roman" w:hAnsi="Times New Roman"/>
                <w:i/>
                <w:sz w:val="24"/>
                <w:szCs w:val="24"/>
              </w:rPr>
              <w:t>]; ма - на, са - ша.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 xml:space="preserve">Читают по слогам слова из двух усвоенных слогов </w:t>
            </w:r>
            <w:r w:rsidRPr="00A54D69">
              <w:rPr>
                <w:rFonts w:ascii="Times New Roman" w:hAnsi="Times New Roman"/>
                <w:i/>
                <w:sz w:val="24"/>
                <w:szCs w:val="24"/>
              </w:rPr>
              <w:t>(ма-ма, му-ха, у-ха и др.)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 с последующим их повторением целым словом. Соотносят прочитанные слова с предметом или картинкой.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 xml:space="preserve">Составляют и читают слова, состоящие из закрытого трёхбуквенного слога: </w:t>
            </w:r>
            <w:r w:rsidRPr="00A54D69">
              <w:rPr>
                <w:rFonts w:ascii="Times New Roman" w:hAnsi="Times New Roman"/>
                <w:i/>
                <w:sz w:val="24"/>
                <w:szCs w:val="24"/>
              </w:rPr>
              <w:t xml:space="preserve">мох, сом, сын 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>и т. д.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Читают предложения из 1-2 слов к предметной картинке.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Разучивают чистоговорки, загадки, короткие стихотворения с голоса учителя.</w:t>
            </w:r>
          </w:p>
        </w:tc>
      </w:tr>
      <w:tr w:rsidR="00E737A9" w:rsidRPr="00A54D69" w:rsidTr="0079248C">
        <w:tc>
          <w:tcPr>
            <w:tcW w:w="534" w:type="dxa"/>
          </w:tcPr>
          <w:p w:rsidR="00E737A9" w:rsidRPr="00A54D69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3" w:type="dxa"/>
          </w:tcPr>
          <w:p w:rsidR="00E737A9" w:rsidRPr="00064BBF" w:rsidRDefault="00E737A9" w:rsidP="0079248C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Букварный период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2-й этап</w:t>
            </w:r>
          </w:p>
        </w:tc>
        <w:tc>
          <w:tcPr>
            <w:tcW w:w="99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5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 xml:space="preserve">Повторяют пройденные звуки и буквы. </w:t>
            </w:r>
            <w:r w:rsidRPr="00E570FE">
              <w:rPr>
                <w:rFonts w:ascii="Times New Roman" w:hAnsi="Times New Roman"/>
                <w:strike/>
                <w:sz w:val="24"/>
                <w:szCs w:val="24"/>
              </w:rPr>
              <w:t xml:space="preserve">Изучают 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новые звуки и буквы: Шш, Пп, Тт, Кк, Зз, Рр, й, Жж, Бб, Гг, ь.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Правильно и чётко произносят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 звуков.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Слышат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 изучаемый звук в слове, характеризуют его. Выделяют начальный звук в слове. Соотносят звук с буквой, определяют цвет буквы.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 xml:space="preserve">Дифференцируют сходные звуки изолированно, в слогах, словах. Образуют и читают открытые и закрытые двубуквенные слоги с твёрдыми и мягкими согласными, трёх-четырёхбуквенные слова типа </w:t>
            </w:r>
            <w:r w:rsidRPr="00A54D69">
              <w:rPr>
                <w:rFonts w:ascii="Times New Roman" w:hAnsi="Times New Roman"/>
                <w:i/>
                <w:sz w:val="24"/>
                <w:szCs w:val="24"/>
              </w:rPr>
              <w:t>кот, кит, соль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 и т. д. Читают слоговые структуры по подобию, целостно запоминают слоги.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Составляют и читают слова из усвоенных слоговых структур. Соотносят слова с иллюстративным материалом. Работают со звуко-буквенной схемой.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Читают предложения из 2-4 слов с последующим воспроизведением прочитанного.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Читают небольшие тексты из 2-3 предложений. Отвечают на вопросы. Выборочно читают по заданию учителя. Соотносят содержание текста с содержанием сюжетной картинки.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Читают загадки и стихотворения (из 2 строчек). Разучивают их с голоса учителя.</w:t>
            </w:r>
          </w:p>
        </w:tc>
      </w:tr>
      <w:tr w:rsidR="00E737A9" w:rsidRPr="00A54D69" w:rsidTr="0079248C">
        <w:tc>
          <w:tcPr>
            <w:tcW w:w="534" w:type="dxa"/>
          </w:tcPr>
          <w:p w:rsidR="00E737A9" w:rsidRPr="00A54D69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737A9" w:rsidRPr="00064BBF" w:rsidRDefault="00E737A9" w:rsidP="0079248C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t>Букварный период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64B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3-й этап</w:t>
            </w:r>
          </w:p>
        </w:tc>
        <w:tc>
          <w:tcPr>
            <w:tcW w:w="99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35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368C">
              <w:rPr>
                <w:rFonts w:ascii="Times New Roman" w:hAnsi="Times New Roman"/>
                <w:sz w:val="24"/>
                <w:szCs w:val="24"/>
              </w:rPr>
              <w:t xml:space="preserve">Называют 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пройденные звуки и буквы, новые: Ее, </w:t>
            </w:r>
            <w:r w:rsidRPr="00A54D69">
              <w:rPr>
                <w:rFonts w:ascii="Times New Roman" w:hAnsi="Times New Roman"/>
                <w:sz w:val="24"/>
                <w:szCs w:val="24"/>
              </w:rPr>
              <w:lastRenderedPageBreak/>
              <w:t>Яя, Юю, Ёё, Чч, Цц, Ээ, Щщ, ъ.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</w:t>
            </w:r>
            <w:r w:rsidRPr="00A54D69">
              <w:rPr>
                <w:rFonts w:ascii="Times New Roman" w:hAnsi="Times New Roman"/>
                <w:sz w:val="24"/>
                <w:szCs w:val="24"/>
              </w:rPr>
              <w:t xml:space="preserve"> гласные и согласные буквы, правильно обозначать их в схеме.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Дифференцируют оппозиционные звуки: звонкие и глухие, твёрдые и мягкие согласные, свистящие и шипящие в словах и слогах.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Образовывают и читают без искажения звукового состава усвоенные ранее слоговые структуры. Образовывают и читают слоги со стечением 2 согласных в начале и в конце слова. Образовывают и читают по слогам слова, состоящие из 1-3 слогов.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Читают предложения из 2-5 слов. Читают небольшие тексты. Отвечают на вопросы. Соотносят слова, предложения, текст с иллюстративным материалом; выбирают нужную иллюстрацию к тексту из ряда похожих по ситуации. Выборочно читают слова, предложения по вопросам, картинке, заданию.</w:t>
            </w:r>
          </w:p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D69">
              <w:rPr>
                <w:rFonts w:ascii="Times New Roman" w:hAnsi="Times New Roman"/>
                <w:sz w:val="24"/>
                <w:szCs w:val="24"/>
              </w:rPr>
              <w:t>Читают небольшие загадки, стихотворения. Разучивают их с голоса учителя.</w:t>
            </w:r>
          </w:p>
        </w:tc>
      </w:tr>
      <w:tr w:rsidR="00E737A9" w:rsidRPr="00A54D69" w:rsidTr="0079248C">
        <w:tc>
          <w:tcPr>
            <w:tcW w:w="534" w:type="dxa"/>
          </w:tcPr>
          <w:p w:rsidR="00E737A9" w:rsidRPr="00A54D69" w:rsidRDefault="00E737A9" w:rsidP="0079248C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737A9" w:rsidRPr="00064BBF" w:rsidRDefault="00E737A9" w:rsidP="0079248C">
            <w:pPr>
              <w:spacing w:after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E737A9" w:rsidRPr="00A54D69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352" w:type="dxa"/>
          </w:tcPr>
          <w:p w:rsidR="00E737A9" w:rsidRPr="001F368C" w:rsidRDefault="00E737A9" w:rsidP="0079248C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D2A30" w:rsidRDefault="004D2A30" w:rsidP="004D2A30">
      <w:pPr>
        <w:widowControl w:val="0"/>
        <w:suppressAutoHyphens/>
        <w:spacing w:after="0" w:line="100" w:lineRule="atLeast"/>
        <w:rPr>
          <w:rFonts w:ascii="Times New Roman" w:hAnsi="Times New Roman"/>
          <w:color w:val="FF0000"/>
          <w:sz w:val="24"/>
          <w:szCs w:val="24"/>
        </w:rPr>
      </w:pPr>
    </w:p>
    <w:p w:rsidR="004D2A30" w:rsidRDefault="004D2A30" w:rsidP="004D2A30">
      <w:pPr>
        <w:widowControl w:val="0"/>
        <w:suppressAutoHyphens/>
        <w:spacing w:after="0" w:line="100" w:lineRule="atLeast"/>
        <w:rPr>
          <w:rFonts w:ascii="Times New Roman" w:eastAsia="SimSun" w:hAnsi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060F04" w:rsidRPr="00FE387F" w:rsidRDefault="00060F04" w:rsidP="00060F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80F7D">
        <w:rPr>
          <w:rFonts w:ascii="Times New Roman" w:eastAsia="Times New Roman" w:hAnsi="Times New Roman" w:cs="Times New Roman"/>
          <w:b/>
          <w:bCs/>
          <w:sz w:val="32"/>
          <w:szCs w:val="32"/>
        </w:rPr>
        <w:t>Календарно - тематическое планирование</w:t>
      </w:r>
    </w:p>
    <w:p w:rsidR="00060F04" w:rsidRPr="00F2383E" w:rsidRDefault="00060F04" w:rsidP="00060F0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b"/>
        <w:tblW w:w="89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1"/>
        <w:gridCol w:w="5495"/>
        <w:gridCol w:w="850"/>
        <w:gridCol w:w="992"/>
        <w:gridCol w:w="992"/>
      </w:tblGrid>
      <w:tr w:rsidR="009E502F" w:rsidRPr="00EA1800" w:rsidTr="009E502F">
        <w:tc>
          <w:tcPr>
            <w:tcW w:w="601" w:type="dxa"/>
          </w:tcPr>
          <w:p w:rsidR="009E502F" w:rsidRPr="00EA1800" w:rsidRDefault="009E502F" w:rsidP="006A5EEE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A180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№</w:t>
            </w:r>
          </w:p>
        </w:tc>
        <w:tc>
          <w:tcPr>
            <w:tcW w:w="5495" w:type="dxa"/>
          </w:tcPr>
          <w:p w:rsidR="009E502F" w:rsidRPr="00EA1800" w:rsidRDefault="009E502F" w:rsidP="006A5EEE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A18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9E502F" w:rsidRPr="00EA1800" w:rsidRDefault="009E502F" w:rsidP="006A5EEE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A18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Кол-во час.</w:t>
            </w:r>
          </w:p>
        </w:tc>
        <w:tc>
          <w:tcPr>
            <w:tcW w:w="992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</w:t>
            </w:r>
          </w:p>
        </w:tc>
        <w:tc>
          <w:tcPr>
            <w:tcW w:w="992" w:type="dxa"/>
          </w:tcPr>
          <w:p w:rsidR="009E502F" w:rsidRDefault="009E502F" w:rsidP="006A5E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9E502F" w:rsidRPr="00EA1800" w:rsidTr="009E502F">
        <w:tc>
          <w:tcPr>
            <w:tcW w:w="6096" w:type="dxa"/>
            <w:gridSpan w:val="2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четверть- 2</w:t>
            </w:r>
            <w:r w:rsidR="009E55F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A1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5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Праздник - 1 сентября. Составление предложений по вопросам учителя.</w:t>
            </w:r>
          </w:p>
        </w:tc>
        <w:tc>
          <w:tcPr>
            <w:tcW w:w="850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E502F" w:rsidRPr="0079248C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79248C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Звук. Различение неречевых звуков окружающей действительности. Сказка «Курочка Ряба».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Сказка «Колобок». Игра; «Исключи лишнее».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«слово». Условно-графические схемы слов. 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Сказка «Три медведя». Форма и цвет предметов.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Сказка «Репка». Дифференциация сходных по звучанию слов.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79248C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Понятие «Предложение». Беседа на тему «Зоопарк».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из двух слов. Беседа на тему «Кто что любит?».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Деление предложения на слова. Составление предложений из трёх слов.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26A1" w:rsidRPr="00EA1800" w:rsidTr="009E502F">
        <w:tc>
          <w:tcPr>
            <w:tcW w:w="601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5" w:type="dxa"/>
          </w:tcPr>
          <w:p w:rsidR="007C26A1" w:rsidRPr="00EA1800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Понятие «Слог». Деление слов на слоги Беседа на тему «Соревнования»</w:t>
            </w:r>
          </w:p>
        </w:tc>
        <w:tc>
          <w:tcPr>
            <w:tcW w:w="850" w:type="dxa"/>
          </w:tcPr>
          <w:p w:rsidR="007C26A1" w:rsidRPr="00EA1800" w:rsidRDefault="007C26A1" w:rsidP="007C26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26A1" w:rsidRPr="00F46289" w:rsidRDefault="007C26A1" w:rsidP="007C2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Беседа на тему «В магазине «Овощи-фрукты». Рассказывание учителем сказки «Петушок и бобовое зёрнышко!» Составление предложений с опорой на иллюстрации.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[а] в словах Выделение звука на слух, обозначение в схеме.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95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[у] в словах. Выделение звука на слух, обозначение в схеме.</w:t>
            </w:r>
          </w:p>
        </w:tc>
        <w:tc>
          <w:tcPr>
            <w:tcW w:w="850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[о] в словах. Выделение звука на слух, обозначение в схеме.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[м] в словах. Выделение звука на слух, обозначение в схеме.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Определение первого звука в словах. «Чтение» предложений по условно-графической записи.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Определение места звука [с] в словах. Выделение звука на слух, обозначение в схеме.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Сказка «Заячья избушка» Составление  и условно-графическая запись предложений.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Беседа на тему «В книжном магазине». Повторение изученных сказок.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[а], буквы А, а.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[у], буквы У, у.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[м], буквы М, м.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обратных (закрытых ам, ум) слогов и прямых (открытых ма, му) слогов.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F46289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B56" w:rsidRPr="00EA1800" w:rsidTr="009E502F">
        <w:tc>
          <w:tcPr>
            <w:tcW w:w="601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495" w:type="dxa"/>
          </w:tcPr>
          <w:p w:rsidR="006C0B56" w:rsidRPr="00EA1800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обратных (закрытых ам, ум) слогов и прямых (открытых ма, му) слогов.</w:t>
            </w:r>
          </w:p>
        </w:tc>
        <w:tc>
          <w:tcPr>
            <w:tcW w:w="850" w:type="dxa"/>
          </w:tcPr>
          <w:p w:rsidR="006C0B56" w:rsidRPr="00EA1800" w:rsidRDefault="006C0B56" w:rsidP="006C0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C0B56" w:rsidRPr="00334B85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C0B56" w:rsidRPr="00334B85" w:rsidRDefault="006C0B56" w:rsidP="006C0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7938" w:type="dxa"/>
            <w:gridSpan w:val="4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  <w:r w:rsidRPr="00EA18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A1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5F2" w:rsidRPr="00EA1800" w:rsidTr="008E14BF">
        <w:tc>
          <w:tcPr>
            <w:tcW w:w="601" w:type="dxa"/>
          </w:tcPr>
          <w:p w:rsidR="009E55F2" w:rsidRPr="00780018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0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95" w:type="dxa"/>
          </w:tcPr>
          <w:p w:rsidR="009E55F2" w:rsidRPr="00780018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0018">
              <w:rPr>
                <w:rFonts w:ascii="Times New Roman" w:hAnsi="Times New Roman" w:cs="Times New Roman"/>
                <w:sz w:val="24"/>
                <w:szCs w:val="24"/>
              </w:rPr>
              <w:t>Звук [о], буквы О, о.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[х], буквы Х, х.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Составление и чтение обратных и прямых слогов с буквами Аа, Уу, Мм, Оо, Хх.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[с], буквы С, с.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 сравнительный звуко-буквенный анализ прямых и обратных слогов.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[н], буква Н, н.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[м] и [н]. Чтение слогов, слов и предложений.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[ы], буква ы.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DBA" w:rsidRPr="00EA1800" w:rsidTr="009E502F">
        <w:tc>
          <w:tcPr>
            <w:tcW w:w="601" w:type="dxa"/>
          </w:tcPr>
          <w:p w:rsidR="00204DBA" w:rsidRPr="00EA1800" w:rsidRDefault="00204DBA" w:rsidP="0020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04DBA" w:rsidRPr="00EA1800" w:rsidRDefault="00204DBA" w:rsidP="00204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</w:tcPr>
          <w:p w:rsidR="00204DBA" w:rsidRPr="00EA1800" w:rsidRDefault="00204DBA" w:rsidP="00204D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204DBA" w:rsidRPr="00334B85" w:rsidRDefault="00204DBA" w:rsidP="0020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4DBA" w:rsidRPr="00334B85" w:rsidRDefault="00204DBA" w:rsidP="00204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[л], буква Л, л.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[в], буква В, в.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[и], буква И, и.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[ы] и [и].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[ш], буква Ш, ш.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Составление, чтение слогов, слов, предложений с буквой ш.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[с] и [ш].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44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 в чтении слов со слогом ши.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[п], буквы П, п.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5F2" w:rsidRPr="00EA1800" w:rsidTr="009E502F">
        <w:tc>
          <w:tcPr>
            <w:tcW w:w="601" w:type="dxa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E55F2" w:rsidRPr="00EA1800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</w:tcPr>
          <w:p w:rsidR="009E55F2" w:rsidRPr="00EA1800" w:rsidRDefault="009E55F2" w:rsidP="009E55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5F2" w:rsidRPr="00334B85" w:rsidRDefault="009E55F2" w:rsidP="009E5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7938" w:type="dxa"/>
            <w:gridSpan w:val="4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EA1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Pr="00EA180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- 2</w:t>
            </w:r>
            <w:r w:rsidR="00FF509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A18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B6239" w:rsidRPr="00EA1800" w:rsidTr="00D37DD6">
        <w:tc>
          <w:tcPr>
            <w:tcW w:w="601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[т], буквы Т, т.</w:t>
            </w:r>
          </w:p>
        </w:tc>
        <w:tc>
          <w:tcPr>
            <w:tcW w:w="850" w:type="dxa"/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B6239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[к], буквы К, к.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C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900C68" w:rsidRPr="00EA1800" w:rsidRDefault="00900C68" w:rsidP="00900C6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C68" w:rsidRPr="00EA1800" w:rsidRDefault="00900C68" w:rsidP="00900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00C68" w:rsidRPr="00EA1800" w:rsidRDefault="00900C68" w:rsidP="00900C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00C68" w:rsidRPr="00334B85" w:rsidRDefault="00900C68" w:rsidP="00900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0C68" w:rsidRPr="00334B85" w:rsidRDefault="00900C68" w:rsidP="00900C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]и буква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З, з.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[з] и [с]. 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]и буква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Р, р.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[р] и [л]. 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Звук [j`], буква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[и] и [й]. 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Ж, ж.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[ж] и [ш]. 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Б, б.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[б] и [п]. 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Д, д.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[д] и [т]. 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Г, г.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 [г] и [к]. Чтение слогов, слов и предложений с изученными буквами.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Буква ь.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слов со стечением согласных. Закрепление изученного.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Е, е.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2C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D322C3" w:rsidRPr="00EA1800" w:rsidRDefault="00D322C3" w:rsidP="00D32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2C3" w:rsidRPr="00EA1800" w:rsidRDefault="00D322C3" w:rsidP="00D32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Я, я.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322C3" w:rsidRPr="00EA1800" w:rsidRDefault="00D322C3" w:rsidP="00D322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322C3" w:rsidRPr="00334B85" w:rsidRDefault="00D322C3" w:rsidP="00D32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322C3" w:rsidRPr="00334B85" w:rsidRDefault="00D322C3" w:rsidP="00D322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букв А и Я.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Ю, ю.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334B85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239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 Дифференциация букв У и Ю.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B6239" w:rsidRPr="00EA1800" w:rsidRDefault="003B6239" w:rsidP="003B62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B6239" w:rsidRPr="00EA1800" w:rsidRDefault="003B6239" w:rsidP="003B6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7938" w:type="dxa"/>
            <w:gridSpan w:val="4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четверть- 23   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 Дифференциация букв У и Ю.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01968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Ё, ё.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ч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Ч, ч.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 Практические упражнения в чтении слов с ча и чу.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334B85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rPr>
          <w:trHeight w:val="695"/>
        </w:trPr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 Практические упражнения в чтении слов с ча и чу.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Ф, ф.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968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968" w:rsidRPr="00EA1800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слогов и слов с В и Ф.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C01968" w:rsidRPr="00EA1800" w:rsidRDefault="00C01968" w:rsidP="00C019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1968" w:rsidRPr="000865E2" w:rsidRDefault="00C01968" w:rsidP="00C019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Ц, ц.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Дифференциация слогов и слов с Ц и С.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э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], Буквы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Э, э.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0865E2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Звук [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щ</w:t>
            </w: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 xml:space="preserve">], Буквы </w:t>
            </w:r>
            <w:r w:rsidRPr="00EA1800">
              <w:rPr>
                <w:rFonts w:ascii="Times New Roman" w:hAnsi="Times New Roman" w:cs="Times New Roman"/>
                <w:bCs/>
                <w:sz w:val="24"/>
                <w:szCs w:val="24"/>
              </w:rPr>
              <w:t>Щ, щ.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Практические упражнения в чтении слов с ча, ща, чу, щу.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изученных слоговых структур.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Буква ъ.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 дифференциация слов с ь и ъ.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Чтение и дифференциация слов с ь и ъ.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63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B63" w:rsidRPr="00EA1800" w:rsidRDefault="004E5B63" w:rsidP="004E5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«Как хорошо уметь читать!».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E5B63" w:rsidRPr="00EA1800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18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4E5B63" w:rsidRPr="000865E2" w:rsidRDefault="004E5B63" w:rsidP="00FD4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5B63" w:rsidRPr="000865E2" w:rsidRDefault="004E5B63" w:rsidP="004E5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02F" w:rsidRPr="00EA1800" w:rsidTr="009E502F">
        <w:tc>
          <w:tcPr>
            <w:tcW w:w="601" w:type="dxa"/>
            <w:tcBorders>
              <w:right w:val="single" w:sz="4" w:space="0" w:color="auto"/>
            </w:tcBorders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02F" w:rsidRPr="00EA1800" w:rsidRDefault="009E502F" w:rsidP="006A5E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E502F" w:rsidRPr="00D40FD3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9E502F" w:rsidRPr="00EA1800" w:rsidRDefault="009E502F" w:rsidP="006A5E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60F04" w:rsidRDefault="00060F04" w:rsidP="00E737A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p w:rsidR="00E737A9" w:rsidRPr="00D11BBE" w:rsidRDefault="00E737A9" w:rsidP="00E737A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</w:pPr>
      <w:r w:rsidRPr="00D11BBE"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  <w:t>Материально-техническое</w:t>
      </w:r>
    </w:p>
    <w:p w:rsidR="00E737A9" w:rsidRPr="00D11BBE" w:rsidRDefault="00E737A9" w:rsidP="00E737A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</w:pPr>
      <w:r w:rsidRPr="00D11BBE"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  <w:t>обеспечение образовательной деятельности</w:t>
      </w:r>
    </w:p>
    <w:p w:rsidR="00E737A9" w:rsidRPr="00296776" w:rsidRDefault="00E737A9" w:rsidP="00E737A9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/>
          <w:b/>
          <w:bCs/>
          <w:color w:val="000000"/>
          <w:kern w:val="1"/>
          <w:sz w:val="24"/>
          <w:szCs w:val="24"/>
          <w:lang w:eastAsia="hi-IN" w:bidi="hi-I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14"/>
        <w:gridCol w:w="1930"/>
      </w:tblGrid>
      <w:tr w:rsidR="00E737A9" w:rsidRPr="005E1FC0" w:rsidTr="007A101E">
        <w:tc>
          <w:tcPr>
            <w:tcW w:w="7414" w:type="dxa"/>
          </w:tcPr>
          <w:p w:rsidR="00E737A9" w:rsidRPr="005E1FC0" w:rsidRDefault="00E737A9" w:rsidP="0079248C">
            <w:pPr>
              <w:pStyle w:val="a5"/>
              <w:jc w:val="center"/>
              <w:rPr>
                <w:rFonts w:eastAsia="SimSun"/>
                <w:b/>
                <w:bCs/>
              </w:rPr>
            </w:pPr>
            <w:r w:rsidRPr="005E1FC0">
              <w:rPr>
                <w:rFonts w:eastAsia="SimSun"/>
                <w:b/>
                <w:bCs/>
              </w:rPr>
              <w:t>Наименование объектов и средств</w:t>
            </w:r>
          </w:p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материально-технического обеспечения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Программы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sz w:val="24"/>
                <w:szCs w:val="24"/>
              </w:rPr>
              <w:t xml:space="preserve">Программы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специальных (</w:t>
            </w:r>
            <w:r w:rsidRPr="005E1FC0">
              <w:rPr>
                <w:rFonts w:ascii="Times New Roman" w:eastAsia="SimSun" w:hAnsi="Times New Roman"/>
                <w:sz w:val="24"/>
                <w:szCs w:val="24"/>
              </w:rPr>
              <w:t>коррекционных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)</w:t>
            </w:r>
            <w:r w:rsidRPr="005E1FC0">
              <w:rPr>
                <w:rFonts w:ascii="Times New Roman" w:eastAsia="SimSun" w:hAnsi="Times New Roman"/>
                <w:sz w:val="24"/>
                <w:szCs w:val="24"/>
              </w:rPr>
              <w:t xml:space="preserve"> образовательных учреждений </w:t>
            </w:r>
            <w:r w:rsidRPr="005E1FC0">
              <w:rPr>
                <w:rFonts w:ascii="Times New Roman" w:eastAsia="SimSun" w:hAnsi="Times New Roman"/>
                <w:sz w:val="24"/>
                <w:szCs w:val="24"/>
                <w:lang w:val="en-US"/>
              </w:rPr>
              <w:t>VIII</w:t>
            </w:r>
            <w:r w:rsidRPr="005E1FC0">
              <w:rPr>
                <w:rFonts w:ascii="Times New Roman" w:eastAsia="SimSun" w:hAnsi="Times New Roman"/>
                <w:sz w:val="24"/>
                <w:szCs w:val="24"/>
              </w:rPr>
              <w:t xml:space="preserve"> вида под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редакцией И. М. Бгажноковой.0-4 классы. - М.: Просвещение, 20</w:t>
            </w:r>
            <w:r w:rsidRPr="005E1FC0">
              <w:rPr>
                <w:rFonts w:ascii="Times New Roman" w:eastAsia="SimSun" w:hAnsi="Times New Roman"/>
                <w:sz w:val="24"/>
                <w:szCs w:val="24"/>
              </w:rPr>
              <w:t>11 г. -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239</w:t>
            </w:r>
            <w:r w:rsidRPr="005E1FC0">
              <w:rPr>
                <w:rFonts w:ascii="Times New Roman" w:eastAsia="SimSu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7414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Учебники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7414" w:type="dxa"/>
          </w:tcPr>
          <w:p w:rsidR="00E737A9" w:rsidRDefault="00E737A9" w:rsidP="0079248C">
            <w:pPr>
              <w:widowControl w:val="0"/>
              <w:suppressAutoHyphens/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Аксёнова А. К. Букварь.  </w:t>
            </w:r>
            <w:r w:rsidRPr="00ED77D5">
              <w:rPr>
                <w:rFonts w:ascii="Times New Roman" w:hAnsi="Times New Roman"/>
                <w:sz w:val="24"/>
                <w:szCs w:val="24"/>
              </w:rPr>
              <w:t xml:space="preserve">1 класс. Учебник для </w:t>
            </w:r>
            <w:r>
              <w:rPr>
                <w:rFonts w:ascii="Times New Roman" w:hAnsi="Times New Roman"/>
                <w:sz w:val="24"/>
                <w:szCs w:val="24"/>
              </w:rPr>
              <w:t>общеобразоват. организаций, реализующих адапт. основные общеобразоват. программы. В 2 ч. /А. К. Аксёнова, С. В. Комарова, М. И. Шишкова. - М.: Просвещение, 2017.</w:t>
            </w:r>
          </w:p>
          <w:p w:rsidR="00E737A9" w:rsidRPr="00B309F3" w:rsidRDefault="00E737A9" w:rsidP="0079248C">
            <w:pPr>
              <w:pStyle w:val="2"/>
              <w:shd w:val="clear" w:color="auto" w:fill="FFFFFF"/>
              <w:spacing w:before="0" w:after="0" w:line="240" w:lineRule="auto"/>
              <w:contextualSpacing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</w:rPr>
            </w:pP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Рабочие тетради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Дидактические материалы</w:t>
            </w:r>
          </w:p>
        </w:tc>
      </w:tr>
      <w:tr w:rsidR="00E737A9" w:rsidRPr="005E1FC0" w:rsidTr="007A101E">
        <w:tc>
          <w:tcPr>
            <w:tcW w:w="7414" w:type="dxa"/>
          </w:tcPr>
          <w:p w:rsidR="005858E5" w:rsidRPr="005E1FC0" w:rsidRDefault="005858E5" w:rsidP="0062515A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</w:rPr>
              <w:t>Наглядные пособия в виде таблиц и плакатов.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Кассы букв и слогов. Веера с гласными и согласными буквами. Схемы предложений и слов.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Дополнительная литература для учащихся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Pr="001D44AB" w:rsidRDefault="00352623" w:rsidP="001D44AB">
            <w:pPr>
              <w:pStyle w:val="titul-avtor"/>
              <w:rPr>
                <w:rFonts w:eastAsiaTheme="minorEastAsia"/>
              </w:rPr>
            </w:pPr>
            <w:r w:rsidRPr="001D44AB">
              <w:rPr>
                <w:rFonts w:eastAsiaTheme="minorEastAsia" w:cstheme="minorBidi"/>
              </w:rPr>
              <w:t>А. К. Аксёнова, С. В. Комарова, М. И. Шишкова</w:t>
            </w:r>
            <w:r>
              <w:rPr>
                <w:rFonts w:eastAsiaTheme="minorEastAsia" w:cstheme="minorBidi"/>
              </w:rPr>
              <w:t>, Дидактический материал в добукварный период для об</w:t>
            </w:r>
            <w:r w:rsidRPr="001D44AB">
              <w:t>учащихся 1 класса специальных (коррекционных) образовательных учреждений</w:t>
            </w:r>
            <w:r>
              <w:t xml:space="preserve">. </w:t>
            </w:r>
            <w:r w:rsidRPr="00E065BC">
              <w:t>— М.: Просвеще-ние, 201</w:t>
            </w:r>
            <w:r>
              <w:t>6 г.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Методические пособия для учителя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Pr="00E065BC" w:rsidRDefault="00E065BC" w:rsidP="0079248C">
            <w:pPr>
              <w:pStyle w:val="1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cstheme="minorBidi"/>
                <w:b w:val="0"/>
                <w:bCs w:val="0"/>
                <w:color w:val="000000"/>
                <w:kern w:val="1"/>
                <w:sz w:val="24"/>
                <w:szCs w:val="24"/>
              </w:rPr>
            </w:pPr>
            <w:r w:rsidRPr="00E065BC">
              <w:rPr>
                <w:rFonts w:cstheme="minorBidi"/>
                <w:b w:val="0"/>
                <w:bCs w:val="0"/>
                <w:color w:val="000000"/>
                <w:kern w:val="1"/>
                <w:sz w:val="24"/>
                <w:szCs w:val="24"/>
              </w:rPr>
              <w:t>А. К. Аксёнова, С. В. Комарова, М. И. Шишкова, Обучение грамоте. Методические рекомендации по обучению чтению и письму </w:t>
            </w:r>
            <w:r w:rsidRPr="00E065BC">
              <w:rPr>
                <w:rFonts w:cstheme="minorBidi"/>
                <w:b w:val="0"/>
                <w:bCs w:val="0"/>
                <w:color w:val="000000"/>
                <w:kern w:val="1"/>
                <w:sz w:val="24"/>
                <w:szCs w:val="24"/>
              </w:rPr>
              <w:br/>
              <w:t>учащихся 1 класса специальных (коррекционных) образовательных учреждений. — М.: Просвеще-ние, 2016 г.</w:t>
            </w:r>
            <w:r>
              <w:rPr>
                <w:rFonts w:cstheme="minorBidi"/>
                <w:b w:val="0"/>
                <w:bCs w:val="0"/>
                <w:color w:val="000000"/>
                <w:kern w:val="1"/>
                <w:sz w:val="24"/>
                <w:szCs w:val="24"/>
              </w:rPr>
              <w:t xml:space="preserve"> (электронный вариант)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Печатные пособия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Pr="00C34880" w:rsidRDefault="00E737A9" w:rsidP="0079248C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Компьютерные и информационно-коммуникативные средства обучения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Pr="005858E5" w:rsidRDefault="00E737A9" w:rsidP="0079248C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Интернет-ресурсы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Default="00371D51" w:rsidP="0079248C">
            <w:pPr>
              <w:widowControl w:val="0"/>
              <w:suppressAutoHyphens/>
              <w:spacing w:after="0" w:line="100" w:lineRule="atLeast"/>
              <w:rPr>
                <w:rFonts w:ascii="Montserrat" w:hAnsi="Montserrat"/>
                <w:color w:val="000000"/>
                <w:shd w:val="clear" w:color="auto" w:fill="FFFFFF"/>
              </w:rPr>
            </w:pPr>
            <w:hyperlink r:id="rId8" w:history="1">
              <w:r w:rsidR="006A6D12">
                <w:rPr>
                  <w:rStyle w:val="ac"/>
                  <w:rFonts w:ascii="Montserrat" w:hAnsi="Montserrat"/>
                  <w:color w:val="306AFD"/>
                  <w:shd w:val="clear" w:color="auto" w:fill="FFFFFF"/>
                </w:rPr>
                <w:t>https://uchi.ru/teachers/stats/main</w:t>
              </w:r>
            </w:hyperlink>
            <w:r w:rsidR="006A6D12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  <w:p w:rsidR="008F0565" w:rsidRPr="005E1FC0" w:rsidRDefault="00371D51" w:rsidP="0079248C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hyperlink r:id="rId9" w:history="1">
              <w:r w:rsidR="008F0565" w:rsidRPr="008F0565">
                <w:rPr>
                  <w:rFonts w:ascii="Montserrat" w:hAnsi="Montserrat"/>
                  <w:color w:val="306AFD"/>
                  <w:u w:val="single"/>
                  <w:shd w:val="clear" w:color="auto" w:fill="FFFFFF"/>
                </w:rPr>
                <w:t>http://poskladam.ru/</w:t>
              </w:r>
            </w:hyperlink>
            <w:r w:rsidR="008F0565" w:rsidRPr="008F0565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Технические средства</w:t>
            </w:r>
          </w:p>
        </w:tc>
      </w:tr>
      <w:tr w:rsidR="00E737A9" w:rsidRPr="005E1FC0" w:rsidTr="007A101E">
        <w:tc>
          <w:tcPr>
            <w:tcW w:w="7414" w:type="dxa"/>
          </w:tcPr>
          <w:p w:rsidR="00E737A9" w:rsidRPr="005E1FC0" w:rsidRDefault="00352623" w:rsidP="0079248C">
            <w:pPr>
              <w:widowControl w:val="0"/>
              <w:suppressAutoHyphens/>
              <w:spacing w:after="0" w:line="100" w:lineRule="atLeast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de-DE"/>
              </w:rPr>
              <w:t>Компьютер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проектор.</w:t>
            </w:r>
          </w:p>
        </w:tc>
        <w:tc>
          <w:tcPr>
            <w:tcW w:w="1930" w:type="dxa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737A9" w:rsidRPr="005E1FC0" w:rsidTr="007A101E">
        <w:tc>
          <w:tcPr>
            <w:tcW w:w="9344" w:type="dxa"/>
            <w:gridSpan w:val="2"/>
          </w:tcPr>
          <w:p w:rsidR="00E737A9" w:rsidRPr="005E1FC0" w:rsidRDefault="00E737A9" w:rsidP="0079248C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SimSun" w:hAnsi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5E1FC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</w:tr>
    </w:tbl>
    <w:p w:rsidR="00E737A9" w:rsidRDefault="00E737A9" w:rsidP="0023653D"/>
    <w:sectPr w:rsidR="00E737A9" w:rsidSect="0023653D"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D51" w:rsidRDefault="00371D51">
      <w:pPr>
        <w:spacing w:after="0" w:line="240" w:lineRule="auto"/>
      </w:pPr>
      <w:r>
        <w:separator/>
      </w:r>
    </w:p>
  </w:endnote>
  <w:endnote w:type="continuationSeparator" w:id="0">
    <w:p w:rsidR="00371D51" w:rsidRDefault="00371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altName w:val="Times New Roman"/>
    <w:charset w:val="CC"/>
    <w:family w:val="auto"/>
    <w:pitch w:val="variable"/>
    <w:sig w:usb0="00000001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D51" w:rsidRDefault="00371D51">
      <w:pPr>
        <w:spacing w:after="0" w:line="240" w:lineRule="auto"/>
      </w:pPr>
      <w:r>
        <w:separator/>
      </w:r>
    </w:p>
  </w:footnote>
  <w:footnote w:type="continuationSeparator" w:id="0">
    <w:p w:rsidR="00371D51" w:rsidRDefault="00371D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1755"/>
      <w:docPartObj>
        <w:docPartGallery w:val="Page Numbers (Top of Page)"/>
        <w:docPartUnique/>
      </w:docPartObj>
    </w:sdtPr>
    <w:sdtEndPr/>
    <w:sdtContent>
      <w:p w:rsidR="0079248C" w:rsidRDefault="006D3B33">
        <w:pPr>
          <w:pStyle w:val="a7"/>
          <w:jc w:val="center"/>
        </w:pPr>
        <w:r>
          <w:fldChar w:fldCharType="begin"/>
        </w:r>
        <w:r w:rsidR="0079248C">
          <w:instrText xml:space="preserve"> PAGE   \* MERGEFORMAT </w:instrText>
        </w:r>
        <w:r>
          <w:fldChar w:fldCharType="separate"/>
        </w:r>
        <w:r w:rsidR="004229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9248C" w:rsidRDefault="0079248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4DB2"/>
    <w:multiLevelType w:val="hybridMultilevel"/>
    <w:tmpl w:val="F1C49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2B5CD2"/>
    <w:multiLevelType w:val="hybridMultilevel"/>
    <w:tmpl w:val="4F7E1BD8"/>
    <w:lvl w:ilvl="0" w:tplc="14C6727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9B57C9"/>
    <w:multiLevelType w:val="hybridMultilevel"/>
    <w:tmpl w:val="1E5AD7DC"/>
    <w:lvl w:ilvl="0" w:tplc="E12E4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90D"/>
    <w:rsid w:val="00000238"/>
    <w:rsid w:val="00060F04"/>
    <w:rsid w:val="000865E2"/>
    <w:rsid w:val="000A3B0F"/>
    <w:rsid w:val="000C7A45"/>
    <w:rsid w:val="001153EB"/>
    <w:rsid w:val="00133E94"/>
    <w:rsid w:val="00180628"/>
    <w:rsid w:val="001D44AB"/>
    <w:rsid w:val="00204DBA"/>
    <w:rsid w:val="002334E4"/>
    <w:rsid w:val="0023653D"/>
    <w:rsid w:val="002C790D"/>
    <w:rsid w:val="00334B85"/>
    <w:rsid w:val="00352623"/>
    <w:rsid w:val="00371D51"/>
    <w:rsid w:val="003B6239"/>
    <w:rsid w:val="003D5054"/>
    <w:rsid w:val="00422940"/>
    <w:rsid w:val="004D2A30"/>
    <w:rsid w:val="004E5B63"/>
    <w:rsid w:val="005858E5"/>
    <w:rsid w:val="005E0B70"/>
    <w:rsid w:val="00613742"/>
    <w:rsid w:val="0062515A"/>
    <w:rsid w:val="006A6D12"/>
    <w:rsid w:val="006C0B56"/>
    <w:rsid w:val="006C190B"/>
    <w:rsid w:val="006D3B33"/>
    <w:rsid w:val="00766996"/>
    <w:rsid w:val="00780018"/>
    <w:rsid w:val="0079248C"/>
    <w:rsid w:val="007A101E"/>
    <w:rsid w:val="007B1CE4"/>
    <w:rsid w:val="007C26A1"/>
    <w:rsid w:val="008F0565"/>
    <w:rsid w:val="00900C68"/>
    <w:rsid w:val="00922297"/>
    <w:rsid w:val="0092375C"/>
    <w:rsid w:val="009522CA"/>
    <w:rsid w:val="00995401"/>
    <w:rsid w:val="009E502F"/>
    <w:rsid w:val="009E55F2"/>
    <w:rsid w:val="00B509EF"/>
    <w:rsid w:val="00BF617B"/>
    <w:rsid w:val="00C01968"/>
    <w:rsid w:val="00C0651C"/>
    <w:rsid w:val="00C652B7"/>
    <w:rsid w:val="00D322C3"/>
    <w:rsid w:val="00D40FD3"/>
    <w:rsid w:val="00D95ED4"/>
    <w:rsid w:val="00DA27D9"/>
    <w:rsid w:val="00DB41EC"/>
    <w:rsid w:val="00DD301E"/>
    <w:rsid w:val="00E065BC"/>
    <w:rsid w:val="00E737A9"/>
    <w:rsid w:val="00F31DEA"/>
    <w:rsid w:val="00F360FC"/>
    <w:rsid w:val="00F46289"/>
    <w:rsid w:val="00FA0DEE"/>
    <w:rsid w:val="00FD4912"/>
    <w:rsid w:val="00FF5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7CB5"/>
  <w15:docId w15:val="{8D29B859-3E63-4238-BD71-9B7FEB4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7A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737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737A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37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37A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rsid w:val="00E737A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E737A9"/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E737A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Normal (Web)"/>
    <w:basedOn w:val="a"/>
    <w:uiPriority w:val="99"/>
    <w:unhideWhenUsed/>
    <w:rsid w:val="00E73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73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7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37A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73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37A9"/>
    <w:rPr>
      <w:rFonts w:eastAsiaTheme="minorEastAsia"/>
      <w:lang w:eastAsia="ru-RU"/>
    </w:rPr>
  </w:style>
  <w:style w:type="table" w:customStyle="1" w:styleId="11">
    <w:name w:val="Сетка таблицы11"/>
    <w:basedOn w:val="a1"/>
    <w:next w:val="ab"/>
    <w:uiPriority w:val="39"/>
    <w:rsid w:val="009522CA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952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1D44AB"/>
  </w:style>
  <w:style w:type="paragraph" w:customStyle="1" w:styleId="titul-avtor">
    <w:name w:val="titul-avtor"/>
    <w:basedOn w:val="a"/>
    <w:rsid w:val="001D4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ul-nazvanie">
    <w:name w:val="titul-nazvanie"/>
    <w:basedOn w:val="a"/>
    <w:rsid w:val="001D4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6D12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22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stats/ma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osklada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4DAC3-D2B1-4C78-82A5-CF5B828DA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14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</dc:creator>
  <cp:keywords/>
  <dc:description/>
  <cp:lastModifiedBy>Анна</cp:lastModifiedBy>
  <cp:revision>19</cp:revision>
  <cp:lastPrinted>2024-08-26T02:41:00Z</cp:lastPrinted>
  <dcterms:created xsi:type="dcterms:W3CDTF">2020-12-09T10:01:00Z</dcterms:created>
  <dcterms:modified xsi:type="dcterms:W3CDTF">2024-09-17T04:02:00Z</dcterms:modified>
</cp:coreProperties>
</file>